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EB9" w:rsidRPr="003A4EB9" w:rsidRDefault="003A4EB9" w:rsidP="003A4EB9">
      <w:pPr>
        <w:pStyle w:val="a3"/>
        <w:shd w:val="clear" w:color="auto" w:fill="FFFFFF"/>
        <w:spacing w:before="0" w:beforeAutospacing="0" w:after="0" w:afterAutospacing="0" w:line="294" w:lineRule="atLeast"/>
        <w:jc w:val="center"/>
        <w:rPr>
          <w:color w:val="000000"/>
          <w:sz w:val="28"/>
          <w:szCs w:val="28"/>
        </w:rPr>
      </w:pPr>
      <w:r w:rsidRPr="003A4EB9">
        <w:rPr>
          <w:b/>
          <w:bCs/>
          <w:color w:val="000000"/>
          <w:sz w:val="28"/>
          <w:szCs w:val="28"/>
        </w:rPr>
        <w:t xml:space="preserve">Доклад на тему: </w:t>
      </w:r>
      <w:bookmarkStart w:id="0" w:name="_GoBack"/>
      <w:r w:rsidRPr="003A4EB9">
        <w:rPr>
          <w:b/>
          <w:bCs/>
          <w:color w:val="000000"/>
          <w:sz w:val="28"/>
          <w:szCs w:val="28"/>
        </w:rPr>
        <w:t>«Организация исследовательской деятельности с детьми младшего дошкольного возраста».</w:t>
      </w:r>
    </w:p>
    <w:bookmarkEnd w:id="0"/>
    <w:p w:rsidR="003A4EB9" w:rsidRPr="003A4EB9" w:rsidRDefault="003A4EB9" w:rsidP="003A4EB9">
      <w:pPr>
        <w:pStyle w:val="a3"/>
        <w:shd w:val="clear" w:color="auto" w:fill="FFFFFF"/>
        <w:spacing w:before="0" w:beforeAutospacing="0" w:after="0" w:afterAutospacing="0" w:line="294" w:lineRule="atLeast"/>
        <w:rPr>
          <w:color w:val="000000"/>
          <w:sz w:val="28"/>
          <w:szCs w:val="28"/>
        </w:rPr>
      </w:pP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По ФГОС ДО, познавательно-исследовательская деятельность -это одна из ведущих видов деятельности в детском саду наряду с игровой и коммуникативной.</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Дети по природе своей исследователи. Исследовательская, поисковая активность - естественное состояние ребёнка.</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Воспитателю необходимо в группе создавать условия для самостоятельного экспериментирования и поисковой активности самих детей. Исследовательская деятельность вызывает огромный интерес у детей. Исследования предоставляют ребенку возможность самому найти ответы на вопросы: как? почему? зачем? Что будет, если? Развитие познавательной активности у детей дошкольного возраста особенно актуально на современном этапе, так как она развивает детскую любознательность, пытливость ума и формирует на их основе устойчивые познавательные интересы через исследовательскую деятельность.</w:t>
      </w:r>
    </w:p>
    <w:p w:rsidR="003A4EB9" w:rsidRPr="003A4EB9" w:rsidRDefault="003A4EB9" w:rsidP="003A4EB9">
      <w:pPr>
        <w:pStyle w:val="a3"/>
        <w:shd w:val="clear" w:color="auto" w:fill="FFFFFF"/>
        <w:spacing w:before="0" w:beforeAutospacing="0" w:after="0" w:afterAutospacing="0" w:line="294" w:lineRule="atLeast"/>
        <w:rPr>
          <w:color w:val="000000"/>
          <w:sz w:val="28"/>
          <w:szCs w:val="28"/>
        </w:rPr>
      </w:pPr>
      <w:r w:rsidRPr="003A4EB9">
        <w:rPr>
          <w:color w:val="000000"/>
          <w:sz w:val="28"/>
          <w:szCs w:val="28"/>
        </w:rPr>
        <w:t>Благодаря опытам дети испытывают большую радость, удивление от своих маленьких и больших открытий, которые вызывают у детей чувство удовлетворения от проделанной работы.</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У каждого ребенка индивидуальные познавательные способности. Способности обнаруживаются не в знаниях, умениях и навыках, как таковых, а в динамике их приобретения.</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 экспериментам, проектам, опытам.</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xml:space="preserve">Всем известно, что у детей – дошкольников преобладает наглядно – образное мышление, поэтому наблюдения за неживой природой играют важную роль в </w:t>
      </w:r>
      <w:r w:rsidRPr="003A4EB9">
        <w:rPr>
          <w:color w:val="000000"/>
          <w:sz w:val="28"/>
          <w:szCs w:val="28"/>
        </w:rPr>
        <w:lastRenderedPageBreak/>
        <w:t>системе подачи материала по познавательно- исследовательской деятельности.</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Грамотно проведенная тематическая беседа с использованием иллюстраций, слайдов, макетов также способствует накоплению знаний о законах окружающего мира.</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Опыты – один из интереснейших и любимых детьми вид деятельности, где переплетаются и беседы, и наблюдения. Еще опыты способствуют развитию таких мыслительных процессов, как анализ, синтез, сравнение.</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Ну, и конечно же, самый главный вид детской деятельности, который позволяет в непринужденной форме проводить детскую исследовательскую деятельность, это игра.</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Эксперименты составляют основу всякого знания, без них любые понятия превращаются в сухие абстракции. В дошкольном воспитании экспериментирование является тем методом обучения, который позволяет ребенку моделировать в своем сознании картину мира, основанную на собственных наблюдениях, опытах, установлении взаимозависимостей, закономерностей.</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Главное достоинство применения метода экспериментирования в детском саду заключается в том, что в процессе эксперимента:</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Дети получают реальные представления о различных сторонах изучаемого объекта и его взаимоотношениях с другими объектами и со средой обитания.</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Идет обогащение памяти ребенка, активизируются его мыслительные процессы.</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Развивается речь.</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Происходит накопление фонда умственных умений.</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Формируется самостоятельность, целеполагание, способность преобразовывать какие-либо предметы и явления для достижения определенного результата.</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Развивается эмоциональная сфера ребенка, творческие способности, формируются трудовые навыки, укрепляется здоровье за счет повышения общего уровня двигательной активности</w:t>
      </w:r>
      <w:r w:rsidRPr="003A4EB9">
        <w:rPr>
          <w:b/>
          <w:bCs/>
          <w:color w:val="000000"/>
          <w:sz w:val="28"/>
          <w:szCs w:val="28"/>
        </w:rPr>
        <w:t>.</w:t>
      </w:r>
    </w:p>
    <w:p w:rsidR="003A4EB9" w:rsidRPr="003A4EB9" w:rsidRDefault="003A4EB9" w:rsidP="003A4EB9">
      <w:pPr>
        <w:pStyle w:val="a3"/>
        <w:shd w:val="clear" w:color="auto" w:fill="FFFFFF"/>
        <w:spacing w:before="0" w:beforeAutospacing="0" w:after="0" w:afterAutospacing="0"/>
        <w:rPr>
          <w:color w:val="000000"/>
          <w:sz w:val="28"/>
          <w:szCs w:val="28"/>
        </w:rPr>
      </w:pP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xml:space="preserve">В младшем дошкольном возрасте экспериментирование напоминает сюжетную игру, подразумевающую активную практику ребенка. В игре 3-4-летнему дошкольнику дается определенный сюжет, подводящий его к эксперименту или цепочке экспериментальных действий, или предлагается роль, которая позволит малышу экспериментировать в заданных условиях. Учитывая, что пик познавательного интереса детей приходится на 3-4 года‚ игры-экспериментирования и игры-путешествия для детей данного дошкольного возраста - это игры с широким познавательным контекстом. </w:t>
      </w:r>
      <w:r w:rsidRPr="003A4EB9">
        <w:rPr>
          <w:color w:val="000000"/>
          <w:sz w:val="28"/>
          <w:szCs w:val="28"/>
        </w:rPr>
        <w:lastRenderedPageBreak/>
        <w:t>Ребенок должен получить в такой игре ответы на все интересующие его вопросы.</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Дети с удовольствием обследуют глину и песок, познавая их свойства; плещутся в воде, открывая ее тайны; отправляют в плавание кораблики, ловят ветерок, пробуют делать пену; превращают снег в воду, а воду - в льдинки.</w:t>
      </w:r>
      <w:r w:rsidRPr="003A4EB9">
        <w:rPr>
          <w:b/>
          <w:bCs/>
          <w:color w:val="000000"/>
          <w:sz w:val="28"/>
          <w:szCs w:val="28"/>
        </w:rPr>
        <w:t> </w:t>
      </w:r>
      <w:r w:rsidRPr="003A4EB9">
        <w:rPr>
          <w:color w:val="000000"/>
          <w:sz w:val="28"/>
          <w:szCs w:val="28"/>
        </w:rPr>
        <w:br/>
        <w:t>С помощью игровых персонажей можно предложить простейшие проблемные ситуации: Утонет ли резиновый мяч? Как спрятать от лисы колечко в воде? В ходе опыта дети высказывают свои предположения о причинах наблюдаемого явления, выбирают способ решения познавательной задачи.</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В младшей группе дети осваивают действия по переливанию, пересыпанию различных материалов и веществ. </w:t>
      </w:r>
      <w:r w:rsidRPr="003A4EB9">
        <w:rPr>
          <w:color w:val="000000"/>
          <w:sz w:val="28"/>
          <w:szCs w:val="28"/>
        </w:rPr>
        <w:br/>
        <w:t>Знакомятся со свойствами некоторых материалов и объектов неживой природы: воды; солнечных лучей; льда; снега; стекла. Узнают об источниках света, о том, что если светить на предмет, то появится тень; о том, что разные предметы и животные  издают разные звуки и др. </w:t>
      </w:r>
      <w:r w:rsidRPr="003A4EB9">
        <w:rPr>
          <w:color w:val="000000"/>
          <w:sz w:val="28"/>
          <w:szCs w:val="28"/>
        </w:rPr>
        <w:br/>
      </w:r>
      <w:r w:rsidRPr="003A4EB9">
        <w:rPr>
          <w:color w:val="000000"/>
          <w:sz w:val="28"/>
          <w:szCs w:val="28"/>
        </w:rPr>
        <w:br/>
        <w:t>Одно из направлений детской экспериментальной деятельности, которое активно используется – опыты. </w:t>
      </w:r>
      <w:r w:rsidRPr="003A4EB9">
        <w:rPr>
          <w:color w:val="000000"/>
          <w:sz w:val="28"/>
          <w:szCs w:val="28"/>
        </w:rPr>
        <w:br/>
        <w:t>Опыты проводятся   как на занятиях, так и в свободной деятельности. Дети с огромным удовольствием исследуют материалы и узнают, что:</w:t>
      </w:r>
      <w:r w:rsidRPr="003A4EB9">
        <w:rPr>
          <w:color w:val="000000"/>
          <w:sz w:val="28"/>
          <w:szCs w:val="28"/>
        </w:rPr>
        <w:br/>
        <w:t>•бумага рвется, мнется, не разглаживается, горит, в воде намокает и т. д. </w:t>
      </w:r>
      <w:r w:rsidRPr="003A4EB9">
        <w:rPr>
          <w:color w:val="000000"/>
          <w:sz w:val="28"/>
          <w:szCs w:val="28"/>
        </w:rPr>
        <w:br/>
        <w:t> •дерево прочное, шероховатое, в воде намокает, не тонет и т. д. </w:t>
      </w:r>
      <w:r w:rsidRPr="003A4EB9">
        <w:rPr>
          <w:color w:val="000000"/>
          <w:sz w:val="28"/>
          <w:szCs w:val="28"/>
        </w:rPr>
        <w:br/>
        <w:t> •пластмасса легкая, разноцветная, легко ломается и т. д. </w:t>
      </w:r>
      <w:r w:rsidRPr="003A4EB9">
        <w:rPr>
          <w:color w:val="000000"/>
          <w:sz w:val="28"/>
          <w:szCs w:val="28"/>
        </w:rPr>
        <w:br/>
        <w:t> •стекло бывает прозрачным и разноцветным, хрупкое, бьется, водонепроницаемое</w:t>
      </w:r>
      <w:r w:rsidRPr="003A4EB9">
        <w:rPr>
          <w:color w:val="000000"/>
          <w:sz w:val="28"/>
          <w:szCs w:val="28"/>
        </w:rPr>
        <w:br/>
        <w:t> •ткань мнется и разглаживается, намокает и высыхает и т. д. </w:t>
      </w:r>
      <w:r w:rsidRPr="003A4EB9">
        <w:rPr>
          <w:color w:val="000000"/>
          <w:sz w:val="28"/>
          <w:szCs w:val="28"/>
        </w:rPr>
        <w:br/>
        <w:t> •вода прозрачная, не имеет формы, умеет переливаться, испаряться и т. д. </w:t>
      </w:r>
      <w:r w:rsidRPr="003A4EB9">
        <w:rPr>
          <w:color w:val="000000"/>
          <w:sz w:val="28"/>
          <w:szCs w:val="28"/>
        </w:rPr>
        <w:br/>
        <w:t> •воздух прозрачный, умеет двигаться сам и двигает предметы и т. д.</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w:t>
      </w:r>
      <w:r w:rsidRPr="003A4EB9">
        <w:rPr>
          <w:color w:val="000000"/>
          <w:sz w:val="28"/>
          <w:szCs w:val="28"/>
        </w:rPr>
        <w:br/>
        <w:t>Благодаря опытам дети сравнивают, сопоставляют, делают выводы, высказывают свои суждения и умозаключения. Большую радость, удивление и даже восторг они испытывают от своих маленьких и больших открытий, которые вызывают у детей чувство удовлетворения от проделанной работы. Детям нравятся занятия, на которых вместе со взрослыми они совершают свои первые открытия, учатся объяснять и доказывать. Дети с удовольствием рассказывают о своих открытиях родителям, ставят такие же (или более сложные опыты) дома, учатся выдвигать новые задачи и самостоятельно их решать. </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b/>
          <w:bCs/>
          <w:color w:val="000000"/>
          <w:sz w:val="28"/>
          <w:szCs w:val="28"/>
        </w:rPr>
        <w:t>Основное содержание исследований, производимых воспитанниками, предполагает формирование у них представлений:</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1. О материалах (песок, глина, бумага, ткань, дерево).</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lastRenderedPageBreak/>
        <w:t xml:space="preserve">2. О природных явлениях </w:t>
      </w:r>
      <w:proofErr w:type="gramStart"/>
      <w:r w:rsidRPr="003A4EB9">
        <w:rPr>
          <w:color w:val="000000"/>
          <w:sz w:val="28"/>
          <w:szCs w:val="28"/>
        </w:rPr>
        <w:t>( снегопад</w:t>
      </w:r>
      <w:proofErr w:type="gramEnd"/>
      <w:r w:rsidRPr="003A4EB9">
        <w:rPr>
          <w:color w:val="000000"/>
          <w:sz w:val="28"/>
          <w:szCs w:val="28"/>
        </w:rPr>
        <w:t>, ветер, солнце, вода; игры с ветром, со снегом; снег, как одно из агрегатных состояний воды; теплота, звук, вес, притяжение).</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3. О мире растений (способы выращивания растений из семян, листа, луковицы; проращивание растений - гороха, бобов, семян цветов).</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4. О предметном мире (одежда, обувь, транспорт, игрушки, краски для рисования и прочее).</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В процессе экспериментирования словарь детей пополняется словами, обозначающими сенсорные признаки, свойства явления или объекта природы (цвет, форма, величина: мнется – ломается, высоко – низко – далеко, мягкий – твердый – теплый и пр.).</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b/>
          <w:bCs/>
          <w:color w:val="000000"/>
          <w:sz w:val="28"/>
          <w:szCs w:val="28"/>
        </w:rPr>
        <w:t>Цели познавательно-исследовательской деятельности:</w:t>
      </w:r>
    </w:p>
    <w:p w:rsidR="003A4EB9" w:rsidRPr="003A4EB9" w:rsidRDefault="003A4EB9" w:rsidP="003A4EB9">
      <w:pPr>
        <w:pStyle w:val="a3"/>
        <w:numPr>
          <w:ilvl w:val="0"/>
          <w:numId w:val="1"/>
        </w:numPr>
        <w:shd w:val="clear" w:color="auto" w:fill="FFFFFF"/>
        <w:spacing w:before="0" w:beforeAutospacing="0" w:after="0" w:afterAutospacing="0"/>
        <w:ind w:left="0"/>
        <w:rPr>
          <w:color w:val="000000"/>
          <w:sz w:val="28"/>
          <w:szCs w:val="28"/>
        </w:rPr>
      </w:pPr>
      <w:r w:rsidRPr="003A4EB9">
        <w:rPr>
          <w:color w:val="000000"/>
          <w:sz w:val="28"/>
          <w:szCs w:val="28"/>
        </w:rPr>
        <w:t>Способствовать развитию у детей познавательной активности, любознательности.</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b/>
          <w:bCs/>
          <w:color w:val="000000"/>
          <w:sz w:val="28"/>
          <w:szCs w:val="28"/>
        </w:rPr>
        <w:t>Задачи познавательно-исследовательской деятельности:</w:t>
      </w:r>
    </w:p>
    <w:p w:rsidR="003A4EB9" w:rsidRPr="003A4EB9" w:rsidRDefault="003A4EB9" w:rsidP="003A4EB9">
      <w:pPr>
        <w:pStyle w:val="a3"/>
        <w:numPr>
          <w:ilvl w:val="0"/>
          <w:numId w:val="2"/>
        </w:numPr>
        <w:shd w:val="clear" w:color="auto" w:fill="FFFFFF"/>
        <w:spacing w:before="0" w:beforeAutospacing="0" w:after="0" w:afterAutospacing="0"/>
        <w:ind w:left="0"/>
        <w:rPr>
          <w:color w:val="000000"/>
          <w:sz w:val="28"/>
          <w:szCs w:val="28"/>
        </w:rPr>
      </w:pPr>
      <w:r w:rsidRPr="003A4EB9">
        <w:rPr>
          <w:color w:val="000000"/>
          <w:sz w:val="28"/>
          <w:szCs w:val="28"/>
        </w:rPr>
        <w:t>Расширение представления детей об окружающем мире;</w:t>
      </w:r>
    </w:p>
    <w:p w:rsidR="003A4EB9" w:rsidRPr="003A4EB9" w:rsidRDefault="003A4EB9" w:rsidP="003A4EB9">
      <w:pPr>
        <w:pStyle w:val="a3"/>
        <w:numPr>
          <w:ilvl w:val="0"/>
          <w:numId w:val="2"/>
        </w:numPr>
        <w:shd w:val="clear" w:color="auto" w:fill="FFFFFF"/>
        <w:spacing w:before="0" w:beforeAutospacing="0" w:after="0" w:afterAutospacing="0"/>
        <w:ind w:left="0"/>
        <w:rPr>
          <w:color w:val="000000"/>
          <w:sz w:val="28"/>
          <w:szCs w:val="28"/>
        </w:rPr>
      </w:pPr>
      <w:r w:rsidRPr="003A4EB9">
        <w:rPr>
          <w:color w:val="000000"/>
          <w:sz w:val="28"/>
          <w:szCs w:val="28"/>
        </w:rPr>
        <w:t>Развитие представлений о свойствах веществ, явлениях окружающей действительности (вода и воздух, свет и тень, свойства песка, камня, древесины, пластмассы);</w:t>
      </w:r>
    </w:p>
    <w:p w:rsidR="003A4EB9" w:rsidRPr="003A4EB9" w:rsidRDefault="003A4EB9" w:rsidP="003A4EB9">
      <w:pPr>
        <w:pStyle w:val="a3"/>
        <w:numPr>
          <w:ilvl w:val="0"/>
          <w:numId w:val="2"/>
        </w:numPr>
        <w:shd w:val="clear" w:color="auto" w:fill="FFFFFF"/>
        <w:spacing w:before="0" w:beforeAutospacing="0" w:after="0" w:afterAutospacing="0"/>
        <w:ind w:left="0"/>
        <w:rPr>
          <w:color w:val="000000"/>
          <w:sz w:val="28"/>
          <w:szCs w:val="28"/>
        </w:rPr>
      </w:pPr>
      <w:r w:rsidRPr="003A4EB9">
        <w:rPr>
          <w:color w:val="000000"/>
          <w:sz w:val="28"/>
          <w:szCs w:val="28"/>
        </w:rPr>
        <w:t>Развитие мыслительных способностей (анализ, сравнение, обобщение).</w:t>
      </w:r>
    </w:p>
    <w:p w:rsidR="003A4EB9" w:rsidRPr="003A4EB9" w:rsidRDefault="003A4EB9" w:rsidP="003A4EB9">
      <w:pPr>
        <w:pStyle w:val="a3"/>
        <w:shd w:val="clear" w:color="auto" w:fill="FFFFFF"/>
        <w:spacing w:before="0" w:beforeAutospacing="0" w:after="0" w:afterAutospacing="0"/>
        <w:rPr>
          <w:color w:val="000000"/>
          <w:sz w:val="28"/>
          <w:szCs w:val="28"/>
        </w:rPr>
      </w:pP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Я работаю с детьми младшей группы.</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Опыты и эксперименты с детьми младшего дошкольного возраста отличаются достаточно простой структурой в силу возрастных особенностей детей. Перед началом экспериментирования мы делим детей на подгруппы, чтобы каждый ребенок был задействован в том или ином опыте. В ходе эксперимента мы сочетаем показ предмета с действиями ребенка по его обследованию (рассматривание, ощупывание, показ, определение запаха, цвета и пр.); также привлекаем детей к сравниванию схожих и различных предметов и формулированию выводов эксперимента.</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При организации познавательно-исследовательской деятельности с детьми младшего дошкольного возраста необходимо учитывать следующее:</w:t>
      </w:r>
    </w:p>
    <w:p w:rsidR="003A4EB9" w:rsidRPr="003A4EB9" w:rsidRDefault="003A4EB9" w:rsidP="003A4EB9">
      <w:pPr>
        <w:pStyle w:val="a3"/>
        <w:numPr>
          <w:ilvl w:val="0"/>
          <w:numId w:val="3"/>
        </w:numPr>
        <w:shd w:val="clear" w:color="auto" w:fill="FFFFFF"/>
        <w:spacing w:before="0" w:beforeAutospacing="0" w:after="0" w:afterAutospacing="0"/>
        <w:ind w:left="0"/>
        <w:rPr>
          <w:color w:val="000000"/>
          <w:sz w:val="28"/>
          <w:szCs w:val="28"/>
        </w:rPr>
      </w:pPr>
      <w:r w:rsidRPr="003A4EB9">
        <w:rPr>
          <w:color w:val="000000"/>
          <w:sz w:val="28"/>
          <w:szCs w:val="28"/>
        </w:rPr>
        <w:t>Деятельность по экспериментированию можно проводить еженедельно, в группе и на прогулке длительностью не более 15 минут.</w:t>
      </w:r>
    </w:p>
    <w:p w:rsidR="003A4EB9" w:rsidRPr="003A4EB9" w:rsidRDefault="003A4EB9" w:rsidP="003A4EB9">
      <w:pPr>
        <w:pStyle w:val="a3"/>
        <w:numPr>
          <w:ilvl w:val="0"/>
          <w:numId w:val="3"/>
        </w:numPr>
        <w:shd w:val="clear" w:color="auto" w:fill="FFFFFF"/>
        <w:spacing w:before="0" w:beforeAutospacing="0" w:after="0" w:afterAutospacing="0"/>
        <w:ind w:left="0"/>
        <w:rPr>
          <w:color w:val="000000"/>
          <w:sz w:val="28"/>
          <w:szCs w:val="28"/>
        </w:rPr>
      </w:pPr>
      <w:r w:rsidRPr="003A4EB9">
        <w:rPr>
          <w:color w:val="000000"/>
          <w:sz w:val="28"/>
          <w:szCs w:val="28"/>
        </w:rPr>
        <w:t>Необходимо формировать у детей умение действовать самостоятельно, проявлять инициативу, давать детям возможность самим оперировать материалами и веществами;</w:t>
      </w:r>
    </w:p>
    <w:p w:rsidR="003A4EB9" w:rsidRPr="003A4EB9" w:rsidRDefault="003A4EB9" w:rsidP="003A4EB9">
      <w:pPr>
        <w:pStyle w:val="a3"/>
        <w:numPr>
          <w:ilvl w:val="0"/>
          <w:numId w:val="3"/>
        </w:numPr>
        <w:shd w:val="clear" w:color="auto" w:fill="FFFFFF"/>
        <w:spacing w:before="0" w:beforeAutospacing="0" w:after="0" w:afterAutospacing="0"/>
        <w:ind w:left="0"/>
        <w:rPr>
          <w:color w:val="000000"/>
          <w:sz w:val="28"/>
          <w:szCs w:val="28"/>
        </w:rPr>
      </w:pPr>
      <w:r w:rsidRPr="003A4EB9">
        <w:rPr>
          <w:color w:val="000000"/>
          <w:sz w:val="28"/>
          <w:szCs w:val="28"/>
        </w:rPr>
        <w:t>Необходимо подводить детей к самостоятельному анализу, обобщению увиденного в ходе эксперимента, развивать умение излагать свою точку зрения.</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В группе с детьми мы провели ряд опытов по ознакомлению со свойствами воды:</w:t>
      </w:r>
    </w:p>
    <w:p w:rsidR="003A4EB9" w:rsidRPr="003A4EB9" w:rsidRDefault="003A4EB9" w:rsidP="003A4EB9">
      <w:pPr>
        <w:pStyle w:val="a3"/>
        <w:numPr>
          <w:ilvl w:val="0"/>
          <w:numId w:val="4"/>
        </w:numPr>
        <w:shd w:val="clear" w:color="auto" w:fill="FFFFFF"/>
        <w:spacing w:before="0" w:beforeAutospacing="0" w:after="0" w:afterAutospacing="0"/>
        <w:ind w:left="0"/>
        <w:rPr>
          <w:color w:val="000000"/>
          <w:sz w:val="28"/>
          <w:szCs w:val="28"/>
        </w:rPr>
      </w:pPr>
      <w:r w:rsidRPr="003A4EB9">
        <w:rPr>
          <w:color w:val="000000"/>
          <w:sz w:val="28"/>
          <w:szCs w:val="28"/>
        </w:rPr>
        <w:t>рыбалка;</w:t>
      </w:r>
    </w:p>
    <w:p w:rsidR="003A4EB9" w:rsidRPr="003A4EB9" w:rsidRDefault="003A4EB9" w:rsidP="003A4EB9">
      <w:pPr>
        <w:pStyle w:val="a3"/>
        <w:numPr>
          <w:ilvl w:val="0"/>
          <w:numId w:val="4"/>
        </w:numPr>
        <w:shd w:val="clear" w:color="auto" w:fill="FFFFFF"/>
        <w:spacing w:before="0" w:beforeAutospacing="0" w:after="0" w:afterAutospacing="0"/>
        <w:ind w:left="0"/>
        <w:rPr>
          <w:color w:val="000000"/>
          <w:sz w:val="28"/>
          <w:szCs w:val="28"/>
        </w:rPr>
      </w:pPr>
      <w:r w:rsidRPr="003A4EB9">
        <w:rPr>
          <w:color w:val="000000"/>
          <w:sz w:val="28"/>
          <w:szCs w:val="28"/>
        </w:rPr>
        <w:t>живая вода;</w:t>
      </w:r>
    </w:p>
    <w:p w:rsidR="003A4EB9" w:rsidRPr="003A4EB9" w:rsidRDefault="003A4EB9" w:rsidP="003A4EB9">
      <w:pPr>
        <w:pStyle w:val="a3"/>
        <w:numPr>
          <w:ilvl w:val="0"/>
          <w:numId w:val="4"/>
        </w:numPr>
        <w:shd w:val="clear" w:color="auto" w:fill="FFFFFF"/>
        <w:spacing w:before="0" w:beforeAutospacing="0" w:after="0" w:afterAutospacing="0"/>
        <w:ind w:left="0"/>
        <w:rPr>
          <w:color w:val="000000"/>
          <w:sz w:val="28"/>
          <w:szCs w:val="28"/>
        </w:rPr>
      </w:pPr>
      <w:r w:rsidRPr="003A4EB9">
        <w:rPr>
          <w:color w:val="000000"/>
          <w:sz w:val="28"/>
          <w:szCs w:val="28"/>
        </w:rPr>
        <w:t>тонет-не тонет;</w:t>
      </w:r>
    </w:p>
    <w:p w:rsidR="003A4EB9" w:rsidRPr="003A4EB9" w:rsidRDefault="003A4EB9" w:rsidP="003A4EB9">
      <w:pPr>
        <w:pStyle w:val="a3"/>
        <w:numPr>
          <w:ilvl w:val="0"/>
          <w:numId w:val="4"/>
        </w:numPr>
        <w:shd w:val="clear" w:color="auto" w:fill="FFFFFF"/>
        <w:spacing w:before="0" w:beforeAutospacing="0" w:after="0" w:afterAutospacing="0"/>
        <w:ind w:left="0"/>
        <w:rPr>
          <w:color w:val="000000"/>
          <w:sz w:val="28"/>
          <w:szCs w:val="28"/>
        </w:rPr>
      </w:pPr>
      <w:r w:rsidRPr="003A4EB9">
        <w:rPr>
          <w:color w:val="000000"/>
          <w:sz w:val="28"/>
          <w:szCs w:val="28"/>
        </w:rPr>
        <w:lastRenderedPageBreak/>
        <w:t>ледяная история;</w:t>
      </w:r>
    </w:p>
    <w:p w:rsidR="003A4EB9" w:rsidRPr="003A4EB9" w:rsidRDefault="003A4EB9" w:rsidP="003A4EB9">
      <w:pPr>
        <w:pStyle w:val="a3"/>
        <w:numPr>
          <w:ilvl w:val="0"/>
          <w:numId w:val="4"/>
        </w:numPr>
        <w:shd w:val="clear" w:color="auto" w:fill="FFFFFF"/>
        <w:spacing w:before="0" w:beforeAutospacing="0" w:after="0" w:afterAutospacing="0"/>
        <w:ind w:left="0"/>
        <w:rPr>
          <w:color w:val="000000"/>
          <w:sz w:val="28"/>
          <w:szCs w:val="28"/>
        </w:rPr>
      </w:pPr>
      <w:r w:rsidRPr="003A4EB9">
        <w:rPr>
          <w:color w:val="000000"/>
          <w:sz w:val="28"/>
          <w:szCs w:val="28"/>
        </w:rPr>
        <w:t>талая вода;</w:t>
      </w:r>
    </w:p>
    <w:p w:rsidR="003A4EB9" w:rsidRPr="003A4EB9" w:rsidRDefault="003A4EB9" w:rsidP="003A4EB9">
      <w:pPr>
        <w:pStyle w:val="a3"/>
        <w:numPr>
          <w:ilvl w:val="0"/>
          <w:numId w:val="4"/>
        </w:numPr>
        <w:shd w:val="clear" w:color="auto" w:fill="FFFFFF"/>
        <w:spacing w:before="0" w:beforeAutospacing="0" w:after="0" w:afterAutospacing="0"/>
        <w:ind w:left="0"/>
        <w:rPr>
          <w:color w:val="000000"/>
          <w:sz w:val="28"/>
          <w:szCs w:val="28"/>
        </w:rPr>
      </w:pPr>
      <w:r w:rsidRPr="003A4EB9">
        <w:rPr>
          <w:color w:val="000000"/>
          <w:sz w:val="28"/>
          <w:szCs w:val="28"/>
        </w:rPr>
        <w:t>водяная мельница;</w:t>
      </w:r>
    </w:p>
    <w:p w:rsidR="003A4EB9" w:rsidRPr="003A4EB9" w:rsidRDefault="003A4EB9" w:rsidP="003A4EB9">
      <w:pPr>
        <w:pStyle w:val="a3"/>
        <w:numPr>
          <w:ilvl w:val="0"/>
          <w:numId w:val="4"/>
        </w:numPr>
        <w:shd w:val="clear" w:color="auto" w:fill="FFFFFF"/>
        <w:spacing w:before="0" w:beforeAutospacing="0" w:after="0" w:afterAutospacing="0"/>
        <w:ind w:left="0"/>
        <w:rPr>
          <w:color w:val="000000"/>
          <w:sz w:val="28"/>
          <w:szCs w:val="28"/>
        </w:rPr>
      </w:pPr>
      <w:r w:rsidRPr="003A4EB9">
        <w:rPr>
          <w:color w:val="000000"/>
          <w:sz w:val="28"/>
          <w:szCs w:val="28"/>
        </w:rPr>
        <w:t>разноцветная вода;</w:t>
      </w:r>
    </w:p>
    <w:p w:rsidR="003A4EB9" w:rsidRPr="003A4EB9" w:rsidRDefault="003A4EB9" w:rsidP="003A4EB9">
      <w:pPr>
        <w:pStyle w:val="a3"/>
        <w:numPr>
          <w:ilvl w:val="0"/>
          <w:numId w:val="4"/>
        </w:numPr>
        <w:shd w:val="clear" w:color="auto" w:fill="FFFFFF"/>
        <w:spacing w:before="0" w:beforeAutospacing="0" w:after="0" w:afterAutospacing="0"/>
        <w:ind w:left="0"/>
        <w:rPr>
          <w:color w:val="000000"/>
          <w:sz w:val="28"/>
          <w:szCs w:val="28"/>
        </w:rPr>
      </w:pPr>
      <w:r w:rsidRPr="003A4EB9">
        <w:rPr>
          <w:color w:val="000000"/>
          <w:sz w:val="28"/>
          <w:szCs w:val="28"/>
        </w:rPr>
        <w:t>что спряталось в воде?</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 xml:space="preserve">При проведении опытов дети узнали, что вода-прозрачная, может быть теплой, холодной, в ней растворяются краски, одни предметы в ней </w:t>
      </w:r>
      <w:proofErr w:type="gramStart"/>
      <w:r w:rsidRPr="003A4EB9">
        <w:rPr>
          <w:color w:val="000000"/>
          <w:sz w:val="28"/>
          <w:szCs w:val="28"/>
        </w:rPr>
        <w:t>тонут(</w:t>
      </w:r>
      <w:proofErr w:type="gramEnd"/>
      <w:r w:rsidRPr="003A4EB9">
        <w:rPr>
          <w:color w:val="000000"/>
          <w:sz w:val="28"/>
          <w:szCs w:val="28"/>
        </w:rPr>
        <w:t>например, камни), а другие-нет(пластмассовые детали);вода необходима для роста растений; вода на морозе превращается в лед. Дети убедились, что снег в помещении тает, превращаясь в воду, талая вода — грязная.</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Также были проведены опыты по обнаружению воздуха.</w:t>
      </w:r>
    </w:p>
    <w:p w:rsidR="003A4EB9" w:rsidRPr="003A4EB9" w:rsidRDefault="003A4EB9" w:rsidP="003A4EB9">
      <w:pPr>
        <w:pStyle w:val="a3"/>
        <w:numPr>
          <w:ilvl w:val="0"/>
          <w:numId w:val="5"/>
        </w:numPr>
        <w:shd w:val="clear" w:color="auto" w:fill="FFFFFF"/>
        <w:spacing w:before="0" w:beforeAutospacing="0" w:after="0" w:afterAutospacing="0"/>
        <w:ind w:left="0"/>
        <w:rPr>
          <w:color w:val="000000"/>
          <w:sz w:val="28"/>
          <w:szCs w:val="28"/>
        </w:rPr>
      </w:pPr>
      <w:r w:rsidRPr="003A4EB9">
        <w:rPr>
          <w:color w:val="000000"/>
          <w:sz w:val="28"/>
          <w:szCs w:val="28"/>
        </w:rPr>
        <w:t>Буря в </w:t>
      </w:r>
      <w:proofErr w:type="gramStart"/>
      <w:r w:rsidRPr="003A4EB9">
        <w:rPr>
          <w:color w:val="000000"/>
          <w:sz w:val="28"/>
          <w:szCs w:val="28"/>
        </w:rPr>
        <w:t>стакане.(</w:t>
      </w:r>
      <w:proofErr w:type="gramEnd"/>
      <w:r w:rsidRPr="003A4EB9">
        <w:rPr>
          <w:color w:val="000000"/>
          <w:sz w:val="28"/>
          <w:szCs w:val="28"/>
        </w:rPr>
        <w:t>Детям предлагается опустить в стакан с водой трубочку и дуть в неё. Что </w:t>
      </w:r>
      <w:proofErr w:type="gramStart"/>
      <w:r w:rsidRPr="003A4EB9">
        <w:rPr>
          <w:color w:val="000000"/>
          <w:sz w:val="28"/>
          <w:szCs w:val="28"/>
        </w:rPr>
        <w:t>получается?Получается</w:t>
      </w:r>
      <w:proofErr w:type="gramEnd"/>
      <w:r w:rsidRPr="003A4EB9">
        <w:rPr>
          <w:color w:val="000000"/>
          <w:sz w:val="28"/>
          <w:szCs w:val="28"/>
        </w:rPr>
        <w:t> буря в стакане воды).</w:t>
      </w:r>
    </w:p>
    <w:p w:rsidR="003A4EB9" w:rsidRPr="003A4EB9" w:rsidRDefault="003A4EB9" w:rsidP="003A4EB9">
      <w:pPr>
        <w:pStyle w:val="a3"/>
        <w:numPr>
          <w:ilvl w:val="0"/>
          <w:numId w:val="5"/>
        </w:numPr>
        <w:shd w:val="clear" w:color="auto" w:fill="FFFFFF"/>
        <w:spacing w:before="0" w:beforeAutospacing="0" w:after="0" w:afterAutospacing="0"/>
        <w:ind w:left="0"/>
        <w:rPr>
          <w:color w:val="000000"/>
          <w:sz w:val="28"/>
          <w:szCs w:val="28"/>
        </w:rPr>
      </w:pPr>
      <w:r w:rsidRPr="003A4EB9">
        <w:rPr>
          <w:color w:val="000000"/>
          <w:sz w:val="28"/>
          <w:szCs w:val="28"/>
        </w:rPr>
        <w:t> Ветер по морю гуляет. (Цель: обнаружить воздух, образовать ветер).</w:t>
      </w:r>
    </w:p>
    <w:p w:rsidR="003A4EB9" w:rsidRPr="003A4EB9" w:rsidRDefault="003A4EB9" w:rsidP="003A4EB9">
      <w:pPr>
        <w:pStyle w:val="a3"/>
        <w:shd w:val="clear" w:color="auto" w:fill="FFFFFF"/>
        <w:spacing w:before="0" w:beforeAutospacing="0" w:after="0" w:afterAutospacing="0"/>
        <w:rPr>
          <w:color w:val="000000"/>
          <w:sz w:val="28"/>
          <w:szCs w:val="28"/>
        </w:rPr>
      </w:pPr>
      <w:r w:rsidRPr="003A4EB9">
        <w:rPr>
          <w:color w:val="000000"/>
          <w:sz w:val="28"/>
          <w:szCs w:val="28"/>
        </w:rPr>
        <w:t>При проведении опытов дети узнали, что внутри человека есть воздух; мы его можем обнаружить.</w:t>
      </w:r>
    </w:p>
    <w:p w:rsidR="00936C3C" w:rsidRDefault="00936C3C"/>
    <w:sectPr w:rsidR="00936C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0022FD"/>
    <w:multiLevelType w:val="multilevel"/>
    <w:tmpl w:val="0762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436BE"/>
    <w:multiLevelType w:val="multilevel"/>
    <w:tmpl w:val="8C04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CB0438"/>
    <w:multiLevelType w:val="multilevel"/>
    <w:tmpl w:val="11DE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004432"/>
    <w:multiLevelType w:val="multilevel"/>
    <w:tmpl w:val="EC78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CE0D8D"/>
    <w:multiLevelType w:val="multilevel"/>
    <w:tmpl w:val="379EF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A5"/>
    <w:rsid w:val="003A4EB9"/>
    <w:rsid w:val="00936C3C"/>
    <w:rsid w:val="00F56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937D9"/>
  <w15:chartTrackingRefBased/>
  <w15:docId w15:val="{438075D1-A20E-4761-B24B-68661C58C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4EB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81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1565</Words>
  <Characters>8926</Characters>
  <Application>Microsoft Office Word</Application>
  <DocSecurity>0</DocSecurity>
  <Lines>74</Lines>
  <Paragraphs>20</Paragraphs>
  <ScaleCrop>false</ScaleCrop>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2020-01-26T15:55:00Z</dcterms:created>
  <dcterms:modified xsi:type="dcterms:W3CDTF">2020-01-26T15:57:00Z</dcterms:modified>
</cp:coreProperties>
</file>