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BA" w:rsidRDefault="009F66BA" w:rsidP="009F66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r w:rsidRPr="009F66BA">
        <w:rPr>
          <w:rFonts w:ascii="Times New Roman" w:hAnsi="Times New Roman"/>
          <w:b/>
          <w:sz w:val="24"/>
          <w:szCs w:val="24"/>
        </w:rPr>
        <w:t>Консультация для воспитателей «Развитие элементарных математических представлений»</w:t>
      </w:r>
    </w:p>
    <w:bookmarkEnd w:id="0"/>
    <w:p w:rsidR="009F66BA" w:rsidRPr="009F66BA" w:rsidRDefault="009F66BA" w:rsidP="009F66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Дошкольный возраст — это начало всестороннего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развития</w:t>
      </w:r>
      <w:r w:rsidRPr="009F66BA">
        <w:rPr>
          <w:rFonts w:ascii="Times New Roman" w:hAnsi="Times New Roman"/>
          <w:sz w:val="24"/>
          <w:szCs w:val="24"/>
        </w:rPr>
        <w:t> и формирования личности. Программы дошкольных образовательных учреждений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предусматривают физическое</w:t>
      </w:r>
      <w:r w:rsidRPr="009F66BA">
        <w:rPr>
          <w:rFonts w:ascii="Times New Roman" w:hAnsi="Times New Roman"/>
          <w:sz w:val="24"/>
          <w:szCs w:val="24"/>
        </w:rPr>
        <w:t>, умственное, нравственное, трудовое, эстетическое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воспитание детей</w:t>
      </w:r>
      <w:r w:rsidRPr="009F66BA">
        <w:rPr>
          <w:rFonts w:ascii="Times New Roman" w:hAnsi="Times New Roman"/>
          <w:sz w:val="24"/>
          <w:szCs w:val="24"/>
        </w:rPr>
        <w:t>. При этом во всех вариантах программ самое серьезное внимание обращается на игровую деятельность </w:t>
      </w:r>
      <w:r w:rsidRPr="009F66BA">
        <w:rPr>
          <w:rFonts w:ascii="Times New Roman" w:hAnsi="Times New Roman"/>
          <w:sz w:val="24"/>
          <w:szCs w:val="24"/>
          <w:u w:val="single"/>
        </w:rPr>
        <w:t>дошкольника</w:t>
      </w:r>
      <w:r w:rsidRPr="009F66BA">
        <w:rPr>
          <w:rFonts w:ascii="Times New Roman" w:hAnsi="Times New Roman"/>
          <w:sz w:val="24"/>
          <w:szCs w:val="24"/>
        </w:rPr>
        <w:t>: «Задача обучения детей первоначальным </w:t>
      </w:r>
      <w:r w:rsidRPr="009F66BA">
        <w:rPr>
          <w:rFonts w:ascii="Times New Roman" w:hAnsi="Times New Roman"/>
          <w:b/>
          <w:bCs/>
          <w:sz w:val="24"/>
          <w:szCs w:val="24"/>
        </w:rPr>
        <w:t>математическим</w:t>
      </w:r>
      <w:r w:rsidRPr="009F66BA">
        <w:rPr>
          <w:rFonts w:ascii="Times New Roman" w:hAnsi="Times New Roman"/>
          <w:sz w:val="24"/>
          <w:szCs w:val="24"/>
        </w:rPr>
        <w:t>знаниям и мнениям заключается в том, чтобы выделить наиболее существенные из них, которые обеспечивали бы общее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развитие</w:t>
      </w:r>
      <w:r w:rsidRPr="009F66BA">
        <w:rPr>
          <w:rFonts w:ascii="Times New Roman" w:hAnsi="Times New Roman"/>
          <w:sz w:val="24"/>
          <w:szCs w:val="24"/>
        </w:rPr>
        <w:t> способностей к самостоятельному нахождению связей в усваиваемых знаниях и умениях». Учитывая актуальность и сложность обучения </w:t>
      </w:r>
      <w:r w:rsidRPr="009F66BA">
        <w:rPr>
          <w:rFonts w:ascii="Times New Roman" w:hAnsi="Times New Roman"/>
          <w:b/>
          <w:bCs/>
          <w:sz w:val="24"/>
          <w:szCs w:val="24"/>
        </w:rPr>
        <w:t>элементарным математическим</w:t>
      </w:r>
      <w:r w:rsidRPr="009F66BA">
        <w:rPr>
          <w:rFonts w:ascii="Times New Roman" w:hAnsi="Times New Roman"/>
          <w:sz w:val="24"/>
          <w:szCs w:val="24"/>
        </w:rPr>
        <w:t> знаниям важно сотрудничество ДОУ и родителей малышей. В работе анализируется психологическая работа ДОУ с семьями по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развитию у детей математических представлений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Работа ДОУ с семьей по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развитию у детей математических представлений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§ 1. Особенности психологического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развития</w:t>
      </w:r>
      <w:r w:rsidRPr="009F66BA">
        <w:rPr>
          <w:rFonts w:ascii="Times New Roman" w:hAnsi="Times New Roman"/>
          <w:sz w:val="24"/>
          <w:szCs w:val="24"/>
        </w:rPr>
        <w:t> детей в первые годы жизни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Своеобразие обучения </w:t>
      </w:r>
      <w:r w:rsidRPr="009F66BA">
        <w:rPr>
          <w:rFonts w:ascii="Times New Roman" w:hAnsi="Times New Roman"/>
          <w:b/>
          <w:bCs/>
          <w:sz w:val="24"/>
          <w:szCs w:val="24"/>
        </w:rPr>
        <w:t>математическим</w:t>
      </w:r>
      <w:r w:rsidRPr="009F66BA">
        <w:rPr>
          <w:rFonts w:ascii="Times New Roman" w:hAnsi="Times New Roman"/>
          <w:sz w:val="24"/>
          <w:szCs w:val="24"/>
        </w:rPr>
        <w:t> знаниям заложено еще в раннем детстве ребенка, когда он знакомится с совокупностями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предметов</w:t>
      </w:r>
      <w:r w:rsidRPr="009F66BA">
        <w:rPr>
          <w:rFonts w:ascii="Times New Roman" w:hAnsi="Times New Roman"/>
          <w:sz w:val="24"/>
          <w:szCs w:val="24"/>
        </w:rPr>
        <w:t>, множеством звуков, движений,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воспринимая</w:t>
      </w:r>
      <w:r w:rsidRPr="009F66BA">
        <w:rPr>
          <w:rFonts w:ascii="Times New Roman" w:hAnsi="Times New Roman"/>
          <w:sz w:val="24"/>
          <w:szCs w:val="24"/>
        </w:rPr>
        <w:t> их разными анализаторами, сравнивает их по совокупности, различает по количеству. И как проходит процесс обучения зависит в первую очередь от родителей – ребенок овладевает способами устанавливать равенство и неравенство множеств, учится называть количества словом – числительным. На основе формирования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представлений о неопределенном количестве элементов</w:t>
      </w:r>
      <w:r w:rsidRPr="009F66BA">
        <w:rPr>
          <w:rFonts w:ascii="Times New Roman" w:hAnsi="Times New Roman"/>
          <w:sz w:val="24"/>
          <w:szCs w:val="24"/>
        </w:rPr>
        <w:t>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Далее ребенок начинает различать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предметы по размеру</w:t>
      </w:r>
      <w:r w:rsidRPr="009F66BA">
        <w:rPr>
          <w:rFonts w:ascii="Times New Roman" w:hAnsi="Times New Roman"/>
          <w:sz w:val="24"/>
          <w:szCs w:val="24"/>
        </w:rPr>
        <w:t>, цвету, форме и пространственному расположению и другим признакам. Подражая взрослым он пытается примитивно измерять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предметы</w:t>
      </w:r>
      <w:r w:rsidRPr="009F66BA">
        <w:rPr>
          <w:rFonts w:ascii="Times New Roman" w:hAnsi="Times New Roman"/>
          <w:sz w:val="24"/>
          <w:szCs w:val="24"/>
        </w:rPr>
        <w:t>, сначала накладывая одно на другое, затем на глаз, а с помощью родителей и других условно принятых измерений.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Таким образом создаются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предпосылки для того</w:t>
      </w:r>
      <w:r w:rsidRPr="009F66BA">
        <w:rPr>
          <w:rFonts w:ascii="Times New Roman" w:hAnsi="Times New Roman"/>
          <w:sz w:val="24"/>
          <w:szCs w:val="24"/>
        </w:rPr>
        <w:t>, чтобы опираясь на чувственно-действенные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восприятия</w:t>
      </w:r>
      <w:r w:rsidRPr="009F66BA">
        <w:rPr>
          <w:rFonts w:ascii="Times New Roman" w:hAnsi="Times New Roman"/>
          <w:sz w:val="24"/>
          <w:szCs w:val="24"/>
        </w:rPr>
        <w:t>, дети научились не только распознавать любые величины, но и правильно отражать свои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представления и восприятия о слове</w:t>
      </w:r>
      <w:r w:rsidRPr="009F66BA">
        <w:rPr>
          <w:rFonts w:ascii="Times New Roman" w:hAnsi="Times New Roman"/>
          <w:sz w:val="24"/>
          <w:szCs w:val="24"/>
        </w:rPr>
        <w:t>, пользуясь соответствующими обозначениями, например больше – меньше; шире – уже…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Как только ребенок начинает передвигаться, он действительно знакомится с пространством и пространственными отношениями между </w:t>
      </w:r>
      <w:r w:rsidRPr="009F66BA">
        <w:rPr>
          <w:rFonts w:ascii="Times New Roman" w:hAnsi="Times New Roman"/>
          <w:sz w:val="24"/>
          <w:szCs w:val="24"/>
          <w:u w:val="single"/>
        </w:rPr>
        <w:t>вещами</w:t>
      </w:r>
      <w:r w:rsidRPr="009F66BA">
        <w:rPr>
          <w:rFonts w:ascii="Times New Roman" w:hAnsi="Times New Roman"/>
          <w:sz w:val="24"/>
          <w:szCs w:val="24"/>
        </w:rPr>
        <w:t>: он то приближается к интересующим его вещам, то удаляется от них. Оказывается одни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предметы</w:t>
      </w:r>
      <w:r w:rsidRPr="009F66BA">
        <w:rPr>
          <w:rFonts w:ascii="Times New Roman" w:hAnsi="Times New Roman"/>
          <w:sz w:val="24"/>
          <w:szCs w:val="24"/>
        </w:rPr>
        <w:t> находятся перед ребенком, другие – сзади него или справа, или слева. Руководство родителями и работниками ДОУ позволяет малышу рано освоить значение таких слов, как ближе – дальше и тому подобное. Ребенок и сам практически ориентируется в пространственном расположении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предметов</w:t>
      </w:r>
      <w:r w:rsidRPr="009F66BA">
        <w:rPr>
          <w:rFonts w:ascii="Times New Roman" w:hAnsi="Times New Roman"/>
          <w:sz w:val="24"/>
          <w:szCs w:val="24"/>
        </w:rPr>
        <w:t>, и под руководством взрослого учится и словесно </w:t>
      </w:r>
      <w:r w:rsidRPr="009F66BA">
        <w:rPr>
          <w:rFonts w:ascii="Times New Roman" w:hAnsi="Times New Roman"/>
          <w:b/>
          <w:bCs/>
          <w:sz w:val="24"/>
          <w:szCs w:val="24"/>
        </w:rPr>
        <w:t>определять</w:t>
      </w:r>
      <w:r w:rsidRPr="009F66BA">
        <w:rPr>
          <w:rFonts w:ascii="Times New Roman" w:hAnsi="Times New Roman"/>
          <w:sz w:val="24"/>
          <w:szCs w:val="24"/>
        </w:rPr>
        <w:t> их местоположение сначала по отношению к себе, а затем и по отношению к другим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предметам</w:t>
      </w:r>
      <w:r w:rsidRPr="009F66BA">
        <w:rPr>
          <w:rFonts w:ascii="Times New Roman" w:hAnsi="Times New Roman"/>
          <w:sz w:val="24"/>
          <w:szCs w:val="24"/>
        </w:rPr>
        <w:t>: «Важно активизировать и обогащать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воспитательные умения родителей</w:t>
      </w:r>
      <w:r w:rsidRPr="009F66BA">
        <w:rPr>
          <w:rFonts w:ascii="Times New Roman" w:hAnsi="Times New Roman"/>
          <w:sz w:val="24"/>
          <w:szCs w:val="24"/>
        </w:rPr>
        <w:t>, поддерживать их уверенность в собственных педагогических возможностях»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Со временем у ребенка создается </w:t>
      </w:r>
      <w:r w:rsidRPr="009F66BA">
        <w:rPr>
          <w:rFonts w:ascii="Times New Roman" w:hAnsi="Times New Roman"/>
          <w:b/>
          <w:bCs/>
          <w:sz w:val="24"/>
          <w:szCs w:val="24"/>
        </w:rPr>
        <w:t>элементарное представление</w:t>
      </w:r>
      <w:r w:rsidRPr="009F66BA">
        <w:rPr>
          <w:rFonts w:ascii="Times New Roman" w:hAnsi="Times New Roman"/>
          <w:sz w:val="24"/>
          <w:szCs w:val="24"/>
        </w:rPr>
        <w:t> о близком и далеком пространстве. Опираясь на собственные конкретные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представления</w:t>
      </w:r>
      <w:r w:rsidRPr="009F66BA">
        <w:rPr>
          <w:rFonts w:ascii="Times New Roman" w:hAnsi="Times New Roman"/>
          <w:sz w:val="24"/>
          <w:szCs w:val="24"/>
        </w:rPr>
        <w:t>, в результате личного опыта и обучения взрослыми, ребенок постепенно приходит к более широким обобщениям; в старшем дошкольном возрасте мерилом пространства.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Действуя с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предметами</w:t>
      </w:r>
      <w:r w:rsidRPr="009F66BA">
        <w:rPr>
          <w:rFonts w:ascii="Times New Roman" w:hAnsi="Times New Roman"/>
          <w:sz w:val="24"/>
          <w:szCs w:val="24"/>
        </w:rPr>
        <w:t>, маленький ребенок рано начинает понимать и их пространственные </w:t>
      </w:r>
      <w:r w:rsidRPr="009F66BA">
        <w:rPr>
          <w:rFonts w:ascii="Times New Roman" w:hAnsi="Times New Roman"/>
          <w:sz w:val="24"/>
          <w:szCs w:val="24"/>
          <w:u w:val="single"/>
        </w:rPr>
        <w:t>отношения</w:t>
      </w:r>
      <w:r w:rsidRPr="009F66BA">
        <w:rPr>
          <w:rFonts w:ascii="Times New Roman" w:hAnsi="Times New Roman"/>
          <w:sz w:val="24"/>
          <w:szCs w:val="24"/>
        </w:rPr>
        <w:t>: платочек он убрал в карман, куклу посадил за стол.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Дети заимствуют из речи окружающих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предлоги и наречия</w:t>
      </w:r>
      <w:r w:rsidRPr="009F66BA">
        <w:rPr>
          <w:rFonts w:ascii="Times New Roman" w:hAnsi="Times New Roman"/>
          <w:sz w:val="24"/>
          <w:szCs w:val="24"/>
        </w:rPr>
        <w:t>, отражающие пространственные отношения между вещами, но обобщенное значение этих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предлогов</w:t>
      </w:r>
      <w:r w:rsidRPr="009F66BA">
        <w:rPr>
          <w:rFonts w:ascii="Times New Roman" w:hAnsi="Times New Roman"/>
          <w:sz w:val="24"/>
          <w:szCs w:val="24"/>
        </w:rPr>
        <w:t>и наречий становятся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предметом</w:t>
      </w:r>
      <w:r w:rsidRPr="009F66BA">
        <w:rPr>
          <w:rFonts w:ascii="Times New Roman" w:hAnsi="Times New Roman"/>
          <w:sz w:val="24"/>
          <w:szCs w:val="24"/>
        </w:rPr>
        <w:t> их особого внимания и осмысливания только в результате обучения.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Весь распорядок жизни детей и взрослых является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предпосылкой</w:t>
      </w:r>
      <w:r w:rsidRPr="009F66BA">
        <w:rPr>
          <w:rFonts w:ascii="Times New Roman" w:hAnsi="Times New Roman"/>
          <w:sz w:val="24"/>
          <w:szCs w:val="24"/>
        </w:rPr>
        <w:t> формирования у ребенка чувства времени и умения пользоваться следующими </w:t>
      </w:r>
      <w:r w:rsidRPr="009F66BA">
        <w:rPr>
          <w:rFonts w:ascii="Times New Roman" w:hAnsi="Times New Roman"/>
          <w:sz w:val="24"/>
          <w:szCs w:val="24"/>
          <w:u w:val="single"/>
        </w:rPr>
        <w:t>словами</w:t>
      </w:r>
      <w:r w:rsidRPr="009F66BA">
        <w:rPr>
          <w:rFonts w:ascii="Times New Roman" w:hAnsi="Times New Roman"/>
          <w:sz w:val="24"/>
          <w:szCs w:val="24"/>
        </w:rPr>
        <w:t>: пора, рано, сейчас. Эти слова временных обозначений интенсивно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развивается</w:t>
      </w:r>
      <w:r w:rsidRPr="009F66BA">
        <w:rPr>
          <w:rFonts w:ascii="Times New Roman" w:hAnsi="Times New Roman"/>
          <w:sz w:val="24"/>
          <w:szCs w:val="24"/>
        </w:rPr>
        <w:t xml:space="preserve"> в процессе общения и деятельности ребенка на протяжении раннего и дошкольного возраста. Само слов время происходит от </w:t>
      </w:r>
      <w:r w:rsidRPr="009F66BA">
        <w:rPr>
          <w:rFonts w:ascii="Times New Roman" w:hAnsi="Times New Roman"/>
          <w:sz w:val="24"/>
          <w:szCs w:val="24"/>
        </w:rPr>
        <w:lastRenderedPageBreak/>
        <w:t>древнерусского время, что означает вращение. Прошедшее, настоящее и будущее связаны между собой таким образом, что они не могут поменяться местами. Свойство необратимости времени, протекания времени в одном направлении есть выражение вечного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развития</w:t>
      </w:r>
      <w:r w:rsidRPr="009F66BA">
        <w:rPr>
          <w:rFonts w:ascii="Times New Roman" w:hAnsi="Times New Roman"/>
          <w:sz w:val="24"/>
          <w:szCs w:val="24"/>
        </w:rPr>
        <w:t> природы и общества по восходящей линии, от старого к новому.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Основой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восприятия</w:t>
      </w:r>
      <w:r w:rsidRPr="009F66BA">
        <w:rPr>
          <w:rFonts w:ascii="Times New Roman" w:hAnsi="Times New Roman"/>
          <w:sz w:val="24"/>
          <w:szCs w:val="24"/>
        </w:rPr>
        <w:t> времени является чувственное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восприятие</w:t>
      </w:r>
      <w:r w:rsidRPr="009F66BA">
        <w:rPr>
          <w:rFonts w:ascii="Times New Roman" w:hAnsi="Times New Roman"/>
          <w:sz w:val="24"/>
          <w:szCs w:val="24"/>
        </w:rPr>
        <w:t>. Комплекс различных анализаторов способствует чувственному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восприятию тягучести времени</w:t>
      </w:r>
      <w:r w:rsidRPr="009F66BA">
        <w:rPr>
          <w:rFonts w:ascii="Times New Roman" w:hAnsi="Times New Roman"/>
          <w:sz w:val="24"/>
          <w:szCs w:val="24"/>
        </w:rPr>
        <w:t>, однако особое значение И. М. Сеченов придавал слуховым и мышечным ощущениям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Усвоение значения слов способствует умению детей обобщать свойства вещей – ведь всякое слово уже в известной степени является обобщением. Кроме того, ребенок не пассивно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воспринимает</w:t>
      </w:r>
      <w:r w:rsidRPr="009F66BA">
        <w:rPr>
          <w:rFonts w:ascii="Times New Roman" w:hAnsi="Times New Roman"/>
          <w:sz w:val="24"/>
          <w:szCs w:val="24"/>
        </w:rPr>
        <w:t> вещи с их свойствами, отношениями, а активно воздействует на них, преобразует их, распоряжается ими во времени и в пространстве. И если в младшем дошкольном возрасте знания и оценки численностей тех или иных множеств были эмпирическими, житейскими, опирающимися на сенсорное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восприятие</w:t>
      </w:r>
      <w:r w:rsidRPr="009F66BA">
        <w:rPr>
          <w:rFonts w:ascii="Times New Roman" w:hAnsi="Times New Roman"/>
          <w:sz w:val="24"/>
          <w:szCs w:val="24"/>
        </w:rPr>
        <w:t>, то постепенное усвоение </w:t>
      </w:r>
      <w:r w:rsidRPr="009F66BA">
        <w:rPr>
          <w:rFonts w:ascii="Times New Roman" w:hAnsi="Times New Roman"/>
          <w:b/>
          <w:bCs/>
          <w:sz w:val="24"/>
          <w:szCs w:val="24"/>
        </w:rPr>
        <w:t>элементарных математических</w:t>
      </w:r>
      <w:r w:rsidRPr="009F66BA">
        <w:rPr>
          <w:rFonts w:ascii="Times New Roman" w:hAnsi="Times New Roman"/>
          <w:sz w:val="24"/>
          <w:szCs w:val="24"/>
        </w:rPr>
        <w:t> знаний поднимает уровень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развития</w:t>
      </w:r>
      <w:r w:rsidRPr="009F66BA">
        <w:rPr>
          <w:rFonts w:ascii="Times New Roman" w:hAnsi="Times New Roman"/>
          <w:sz w:val="24"/>
          <w:szCs w:val="24"/>
        </w:rPr>
        <w:t> детей до опосредованных их оценок. Это в свою очередь служит основой для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развития</w:t>
      </w:r>
      <w:r w:rsidRPr="009F66BA">
        <w:rPr>
          <w:rFonts w:ascii="Times New Roman" w:hAnsi="Times New Roman"/>
          <w:sz w:val="24"/>
          <w:szCs w:val="24"/>
        </w:rPr>
        <w:t> у детей новой деятельности — вычисления. Вычислительная деятельность имеет дело уже с числами как абстрактными понятиями, в то время как счетная деятельность всегда имеет дело с конкретными множествами (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предметами</w:t>
      </w:r>
      <w:r w:rsidRPr="009F66BA">
        <w:rPr>
          <w:rFonts w:ascii="Times New Roman" w:hAnsi="Times New Roman"/>
          <w:sz w:val="24"/>
          <w:szCs w:val="24"/>
        </w:rPr>
        <w:t>, звуками, протяженностями, объемами и мн. др., которые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воспринимаются</w:t>
      </w:r>
      <w:r w:rsidRPr="009F66BA">
        <w:rPr>
          <w:rFonts w:ascii="Times New Roman" w:hAnsi="Times New Roman"/>
          <w:sz w:val="24"/>
          <w:szCs w:val="24"/>
        </w:rPr>
        <w:t> различными анализаторами.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1.2 Влияние семьи на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развитие математических представлений дошкольников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Деятельность, которой занимается ребенок, должна быть связана с положительными эмоциями, иначе говоря, приносить радость, удовольствие. Вызывает глубокое беспокойство педагогов и психологов, занимающихся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развитием и воспитанием</w:t>
      </w:r>
      <w:r w:rsidRPr="009F66BA">
        <w:rPr>
          <w:rFonts w:ascii="Times New Roman" w:hAnsi="Times New Roman"/>
          <w:sz w:val="24"/>
          <w:szCs w:val="24"/>
        </w:rPr>
        <w:t>маленьких детей и знающих, к каким неблагоприятным психологическим последствиям приводит отсутствие интеллектуальной стимуляции и психолого-педагогической поддержки малышей в этот очень важный период их жизни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Умственное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воспитание направлено на развитие</w:t>
      </w:r>
      <w:r w:rsidRPr="009F66BA">
        <w:rPr>
          <w:rFonts w:ascii="Times New Roman" w:hAnsi="Times New Roman"/>
          <w:sz w:val="24"/>
          <w:szCs w:val="24"/>
        </w:rPr>
        <w:t> различных видов мышления. У детей дошкольного возраста особое место занимает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развитие</w:t>
      </w:r>
      <w:r w:rsidRPr="009F66BA">
        <w:rPr>
          <w:rFonts w:ascii="Times New Roman" w:hAnsi="Times New Roman"/>
          <w:sz w:val="24"/>
          <w:szCs w:val="24"/>
        </w:rPr>
        <w:t> логического мышления — сравнение, установление доступных ребенку причинно-следственных связей, первичный анализ фактов, явлений, событий.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Чтобы раскрыть существенные особенности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предметов</w:t>
      </w:r>
      <w:r w:rsidRPr="009F66BA">
        <w:rPr>
          <w:rFonts w:ascii="Times New Roman" w:hAnsi="Times New Roman"/>
          <w:sz w:val="24"/>
          <w:szCs w:val="24"/>
        </w:rPr>
        <w:t> и явлений показать из в разных взаимосвязях, необходимо подвести детей к общим закономерностях, необходимо подвести детей к общим закономерностям. Всем родителям необходимы педагогические знания, с рождением ребенка они вынуждены овладевать профессией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воспитателя</w:t>
      </w:r>
      <w:r w:rsidRPr="009F66BA">
        <w:rPr>
          <w:rFonts w:ascii="Times New Roman" w:hAnsi="Times New Roman"/>
          <w:sz w:val="24"/>
          <w:szCs w:val="24"/>
        </w:rPr>
        <w:t>. Педагоги детских садов — профессионалы, они готовы помочь в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воспитании детей</w:t>
      </w:r>
      <w:r w:rsidRPr="009F66BA">
        <w:rPr>
          <w:rFonts w:ascii="Times New Roman" w:hAnsi="Times New Roman"/>
          <w:sz w:val="24"/>
          <w:szCs w:val="24"/>
        </w:rPr>
        <w:t>. Важно ориентироваться на потребности семьи, запросы родителей, а не просто читать им доклады или лекции. Современные родители достаточно грамотны, имеют доступ к педагогической информации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Невозможно дать готовые рецепты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воспитания</w:t>
      </w:r>
      <w:r w:rsidRPr="009F66BA">
        <w:rPr>
          <w:rFonts w:ascii="Times New Roman" w:hAnsi="Times New Roman"/>
          <w:sz w:val="24"/>
          <w:szCs w:val="24"/>
        </w:rPr>
        <w:t>, а есть лишь общие педагогические рекомендации, которыми следует руководствоваться применительно к индивидуальности ребенка. Самонаблюдение поможет родителям </w:t>
      </w:r>
      <w:r w:rsidRPr="009F66BA">
        <w:rPr>
          <w:rFonts w:ascii="Times New Roman" w:hAnsi="Times New Roman"/>
          <w:b/>
          <w:bCs/>
          <w:sz w:val="24"/>
          <w:szCs w:val="24"/>
        </w:rPr>
        <w:t>определить</w:t>
      </w:r>
      <w:r w:rsidRPr="009F66BA">
        <w:rPr>
          <w:rFonts w:ascii="Times New Roman" w:hAnsi="Times New Roman"/>
          <w:sz w:val="24"/>
          <w:szCs w:val="24"/>
        </w:rPr>
        <w:t>эффективность применяемых методов в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воспитании</w:t>
      </w:r>
      <w:r w:rsidRPr="009F66BA">
        <w:rPr>
          <w:rFonts w:ascii="Times New Roman" w:hAnsi="Times New Roman"/>
          <w:sz w:val="24"/>
          <w:szCs w:val="24"/>
        </w:rPr>
        <w:t>, изменить тактику их собственного поведения.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Е. П. Арнаутова рекомендует использовать в работе с родителями метод игрового моделирования </w:t>
      </w:r>
      <w:r w:rsidRPr="009F66BA">
        <w:rPr>
          <w:rFonts w:ascii="Times New Roman" w:hAnsi="Times New Roman"/>
          <w:sz w:val="24"/>
          <w:szCs w:val="24"/>
          <w:u w:val="single"/>
        </w:rPr>
        <w:t>поведения</w:t>
      </w:r>
      <w:r w:rsidRPr="009F66BA">
        <w:rPr>
          <w:rFonts w:ascii="Times New Roman" w:hAnsi="Times New Roman"/>
          <w:sz w:val="24"/>
          <w:szCs w:val="24"/>
        </w:rPr>
        <w:t>: когда родитель вступает в игровое взаимодействие, поле его зрения на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воспитательную</w:t>
      </w:r>
      <w:r w:rsidRPr="009F66BA">
        <w:rPr>
          <w:rFonts w:ascii="Times New Roman" w:hAnsi="Times New Roman"/>
          <w:sz w:val="24"/>
          <w:szCs w:val="24"/>
        </w:rPr>
        <w:t> проблему расширяется, он может даже поставить под сомнение собственное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представление</w:t>
      </w:r>
      <w:r w:rsidRPr="009F66BA">
        <w:rPr>
          <w:rFonts w:ascii="Times New Roman" w:hAnsi="Times New Roman"/>
          <w:sz w:val="24"/>
          <w:szCs w:val="24"/>
        </w:rPr>
        <w:t> о ребенке и способствует решении, стоящих проблем.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Основным методом формирования родителей как педагогов является анализ собственной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воспитательной деятельности</w:t>
      </w:r>
      <w:r w:rsidRPr="009F66BA">
        <w:rPr>
          <w:rFonts w:ascii="Times New Roman" w:hAnsi="Times New Roman"/>
          <w:sz w:val="24"/>
          <w:szCs w:val="24"/>
        </w:rPr>
        <w:t>, способствующий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развитию самонаблюдения</w:t>
      </w:r>
      <w:r w:rsidRPr="009F66BA">
        <w:rPr>
          <w:rFonts w:ascii="Times New Roman" w:hAnsi="Times New Roman"/>
          <w:sz w:val="24"/>
          <w:szCs w:val="24"/>
        </w:rPr>
        <w:t>, самооценки. Для формирования этой способности можно применить инструкцию по самонаблюдению и наблюдению за ребенком.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Дети очень активны в </w:t>
      </w:r>
      <w:r w:rsidRPr="009F66BA">
        <w:rPr>
          <w:rFonts w:ascii="Times New Roman" w:hAnsi="Times New Roman"/>
          <w:b/>
          <w:bCs/>
          <w:sz w:val="24"/>
          <w:szCs w:val="24"/>
        </w:rPr>
        <w:t>восприятии задач шуток</w:t>
      </w:r>
      <w:r w:rsidRPr="009F66BA">
        <w:rPr>
          <w:rFonts w:ascii="Times New Roman" w:hAnsi="Times New Roman"/>
          <w:sz w:val="24"/>
          <w:szCs w:val="24"/>
        </w:rPr>
        <w:t xml:space="preserve">, головоломок, логических упражнений. Они настойчиво ищут ход решения, который ведет к результату. В том случае, когда задача доступна ребенку, у него складывается положительное эмоциональное отношение к ней, что и стимулирует мыслительную активность. Ребенку интересна конечная цель— она увлекает его. </w:t>
      </w:r>
      <w:r w:rsidRPr="009F66BA">
        <w:rPr>
          <w:rFonts w:ascii="Times New Roman" w:hAnsi="Times New Roman"/>
          <w:sz w:val="24"/>
          <w:szCs w:val="24"/>
        </w:rPr>
        <w:lastRenderedPageBreak/>
        <w:t>При этом дети пользуются двумя поисковыми </w:t>
      </w:r>
      <w:r w:rsidRPr="009F66BA">
        <w:rPr>
          <w:rFonts w:ascii="Times New Roman" w:hAnsi="Times New Roman"/>
          <w:sz w:val="24"/>
          <w:szCs w:val="24"/>
          <w:u w:val="single"/>
        </w:rPr>
        <w:t>пробами</w:t>
      </w:r>
      <w:r w:rsidRPr="009F66BA">
        <w:rPr>
          <w:rFonts w:ascii="Times New Roman" w:hAnsi="Times New Roman"/>
          <w:sz w:val="24"/>
          <w:szCs w:val="24"/>
        </w:rPr>
        <w:t>: практические </w:t>
      </w:r>
      <w:r w:rsidRPr="009F66BA">
        <w:rPr>
          <w:rFonts w:ascii="Times New Roman" w:hAnsi="Times New Roman"/>
          <w:i/>
          <w:iCs/>
          <w:sz w:val="24"/>
          <w:szCs w:val="24"/>
        </w:rPr>
        <w:t>(действия в перекладывании)</w:t>
      </w:r>
      <w:r w:rsidRPr="009F66BA">
        <w:rPr>
          <w:rFonts w:ascii="Times New Roman" w:hAnsi="Times New Roman"/>
          <w:sz w:val="24"/>
          <w:szCs w:val="24"/>
        </w:rPr>
        <w:t> и мыслительными </w:t>
      </w:r>
      <w:r w:rsidRPr="009F66BA">
        <w:rPr>
          <w:rFonts w:ascii="Times New Roman" w:hAnsi="Times New Roman"/>
          <w:i/>
          <w:iCs/>
          <w:sz w:val="24"/>
          <w:szCs w:val="24"/>
        </w:rPr>
        <w:t>(обдумывание хода)</w:t>
      </w:r>
      <w:r w:rsidRPr="009F66BA">
        <w:rPr>
          <w:rFonts w:ascii="Times New Roman" w:hAnsi="Times New Roman"/>
          <w:sz w:val="24"/>
          <w:szCs w:val="24"/>
        </w:rPr>
        <w:t>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Анализируя свою деятельность, родители изменят и методы воздействия на него. Они будут стараться влиять на сознание ребенка, применять игровые методы в </w:t>
      </w:r>
      <w:r w:rsidRPr="009F66BA">
        <w:rPr>
          <w:rFonts w:ascii="Times New Roman" w:hAnsi="Times New Roman"/>
          <w:b/>
          <w:bCs/>
          <w:sz w:val="24"/>
          <w:szCs w:val="24"/>
        </w:rPr>
        <w:t>воспитании</w:t>
      </w:r>
      <w:r w:rsidRPr="009F66BA">
        <w:rPr>
          <w:rFonts w:ascii="Times New Roman" w:hAnsi="Times New Roman"/>
          <w:sz w:val="24"/>
          <w:szCs w:val="24"/>
        </w:rPr>
        <w:t>, уменьшать количество наказаний или исключать их по возможности. Сформированные у родителей стремление понять ребенка, посмотреть на ситуацию его глазами, умение творчески применять полученные педагогические знания, будут способствовать появлению эмоционально-положительного, осознанного, нравственно-мотивированного поведения ребенка, взаимопониманию между ними.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Заключение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Источником </w:t>
      </w:r>
      <w:r w:rsidRPr="009F66BA">
        <w:rPr>
          <w:rFonts w:ascii="Times New Roman" w:hAnsi="Times New Roman"/>
          <w:b/>
          <w:bCs/>
          <w:sz w:val="24"/>
          <w:szCs w:val="24"/>
        </w:rPr>
        <w:t>элементарных математических представлений</w:t>
      </w:r>
      <w:r w:rsidRPr="009F66BA">
        <w:rPr>
          <w:rFonts w:ascii="Times New Roman" w:hAnsi="Times New Roman"/>
          <w:sz w:val="24"/>
          <w:szCs w:val="24"/>
        </w:rPr>
        <w:t> является окружающая реальная действительность, которую ребенок познает в процессе своей разнообразной деятельности в общении со взрослыми и под их обучающим руководством.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Без обучения, под влиянием взрослых, самыми авторитетными из которых являются родители, в повседневной жизни носит эпизодический характер и не может охватить всех детей. К тому же оно не обеспечивает систематизации приобретенных знаний. Для </w:t>
      </w:r>
      <w:r w:rsidRPr="009F66BA">
        <w:rPr>
          <w:rFonts w:ascii="Times New Roman" w:hAnsi="Times New Roman"/>
          <w:b/>
          <w:bCs/>
          <w:sz w:val="24"/>
          <w:szCs w:val="24"/>
        </w:rPr>
        <w:t>математического же развития детей очень важно</w:t>
      </w:r>
      <w:r w:rsidRPr="009F66BA">
        <w:rPr>
          <w:rFonts w:ascii="Times New Roman" w:hAnsi="Times New Roman"/>
          <w:sz w:val="24"/>
          <w:szCs w:val="24"/>
        </w:rPr>
        <w:t>, чтобы все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представления</w:t>
      </w:r>
      <w:r w:rsidRPr="009F66BA">
        <w:rPr>
          <w:rFonts w:ascii="Times New Roman" w:hAnsi="Times New Roman"/>
          <w:sz w:val="24"/>
          <w:szCs w:val="24"/>
        </w:rPr>
        <w:t> и понятия детей о множестве и числе, </w:t>
      </w:r>
      <w:r w:rsidRPr="009F66BA">
        <w:rPr>
          <w:rFonts w:ascii="Times New Roman" w:hAnsi="Times New Roman"/>
          <w:b/>
          <w:bCs/>
          <w:sz w:val="24"/>
          <w:szCs w:val="24"/>
        </w:rPr>
        <w:t>представления о величине</w:t>
      </w:r>
      <w:r w:rsidRPr="009F66BA">
        <w:rPr>
          <w:rFonts w:ascii="Times New Roman" w:hAnsi="Times New Roman"/>
          <w:sz w:val="24"/>
          <w:szCs w:val="24"/>
        </w:rPr>
        <w:t>, форме, о времени и пространстве давались в </w:t>
      </w:r>
      <w:r w:rsidRPr="009F66BA">
        <w:rPr>
          <w:rFonts w:ascii="Times New Roman" w:hAnsi="Times New Roman"/>
          <w:b/>
          <w:bCs/>
          <w:sz w:val="24"/>
          <w:szCs w:val="24"/>
        </w:rPr>
        <w:t>определенной</w:t>
      </w:r>
      <w:r w:rsidRPr="009F66BA">
        <w:rPr>
          <w:rFonts w:ascii="Times New Roman" w:hAnsi="Times New Roman"/>
          <w:sz w:val="24"/>
          <w:szCs w:val="24"/>
        </w:rPr>
        <w:t> системе и </w:t>
      </w:r>
      <w:r w:rsidRPr="009F66BA">
        <w:rPr>
          <w:rFonts w:ascii="Times New Roman" w:hAnsi="Times New Roman"/>
          <w:sz w:val="24"/>
          <w:szCs w:val="24"/>
          <w:u w:val="single"/>
        </w:rPr>
        <w:t>последовательности</w:t>
      </w:r>
      <w:r w:rsidRPr="009F66BA">
        <w:rPr>
          <w:rFonts w:ascii="Times New Roman" w:hAnsi="Times New Roman"/>
          <w:sz w:val="24"/>
          <w:szCs w:val="24"/>
        </w:rPr>
        <w:t>: «… </w:t>
      </w:r>
      <w:r w:rsidRPr="009F66BA">
        <w:rPr>
          <w:rFonts w:ascii="Times New Roman" w:hAnsi="Times New Roman"/>
          <w:b/>
          <w:bCs/>
          <w:sz w:val="24"/>
          <w:szCs w:val="24"/>
        </w:rPr>
        <w:t>математика – это цепь понятий</w:t>
      </w:r>
      <w:r w:rsidRPr="009F66BA">
        <w:rPr>
          <w:rFonts w:ascii="Times New Roman" w:hAnsi="Times New Roman"/>
          <w:sz w:val="24"/>
          <w:szCs w:val="24"/>
        </w:rPr>
        <w:t>: выпадает одно зернышко и непонятно будет дальнейшее»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Положительным моментом, с современной точки зрения, является активизация родителей, но, вместе с тем, следует отметить уже упомянутые негативные </w:t>
      </w:r>
      <w:r w:rsidRPr="009F66BA">
        <w:rPr>
          <w:rFonts w:ascii="Times New Roman" w:hAnsi="Times New Roman"/>
          <w:sz w:val="24"/>
          <w:szCs w:val="24"/>
          <w:u w:val="single"/>
        </w:rPr>
        <w:t>стороны</w:t>
      </w:r>
      <w:r w:rsidRPr="009F66BA">
        <w:rPr>
          <w:rFonts w:ascii="Times New Roman" w:hAnsi="Times New Roman"/>
          <w:sz w:val="24"/>
          <w:szCs w:val="24"/>
        </w:rPr>
        <w:t>: в работе с родителями недоучет интересов, потребности в знаниях самих детей.</w:t>
      </w:r>
    </w:p>
    <w:p w:rsidR="009F66BA" w:rsidRPr="009F66BA" w:rsidRDefault="009F66BA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66BA">
        <w:rPr>
          <w:rFonts w:ascii="Times New Roman" w:hAnsi="Times New Roman"/>
          <w:sz w:val="24"/>
          <w:szCs w:val="24"/>
        </w:rPr>
        <w:t>После изучения новой темы в дошкольном учреждении детям в семье должна быть </w:t>
      </w:r>
      <w:r w:rsidRPr="009F66BA">
        <w:rPr>
          <w:rFonts w:ascii="Times New Roman" w:hAnsi="Times New Roman"/>
          <w:b/>
          <w:bCs/>
          <w:sz w:val="24"/>
          <w:szCs w:val="24"/>
        </w:rPr>
        <w:t>предоставлена</w:t>
      </w:r>
      <w:r w:rsidRPr="009F66BA">
        <w:rPr>
          <w:rFonts w:ascii="Times New Roman" w:hAnsi="Times New Roman"/>
          <w:sz w:val="24"/>
          <w:szCs w:val="24"/>
        </w:rPr>
        <w:t> возможность самостоятельно мыслить и действовать, что влечет за собой стремление к нетрафаретным ответам и решениям, что ведет к </w:t>
      </w:r>
      <w:r w:rsidRPr="009F66BA">
        <w:rPr>
          <w:rFonts w:ascii="Times New Roman" w:hAnsi="Times New Roman"/>
          <w:b/>
          <w:bCs/>
          <w:sz w:val="24"/>
          <w:szCs w:val="24"/>
        </w:rPr>
        <w:t>развитию</w:t>
      </w:r>
      <w:r w:rsidRPr="009F66BA">
        <w:rPr>
          <w:rFonts w:ascii="Times New Roman" w:hAnsi="Times New Roman"/>
          <w:sz w:val="24"/>
          <w:szCs w:val="24"/>
        </w:rPr>
        <w:t> ребенка Задача родителей на данном этапе – утвердить малыша в мысли, что на поставленный вопрос существует несколько вариантов ответа.</w:t>
      </w:r>
    </w:p>
    <w:p w:rsidR="009A1EED" w:rsidRPr="00F87376" w:rsidRDefault="009A1EED" w:rsidP="009F6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1EED" w:rsidRPr="00F87376" w:rsidSect="00F8737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A0"/>
    <w:rsid w:val="00021C1D"/>
    <w:rsid w:val="0002368F"/>
    <w:rsid w:val="000938A7"/>
    <w:rsid w:val="000C38E6"/>
    <w:rsid w:val="00105834"/>
    <w:rsid w:val="00146FD2"/>
    <w:rsid w:val="00150FCA"/>
    <w:rsid w:val="00171842"/>
    <w:rsid w:val="00180FFE"/>
    <w:rsid w:val="0018610F"/>
    <w:rsid w:val="00190838"/>
    <w:rsid w:val="001D7868"/>
    <w:rsid w:val="001E5338"/>
    <w:rsid w:val="001E7D07"/>
    <w:rsid w:val="002423F5"/>
    <w:rsid w:val="0024705A"/>
    <w:rsid w:val="002610D7"/>
    <w:rsid w:val="00280ED0"/>
    <w:rsid w:val="002B512F"/>
    <w:rsid w:val="002B79E7"/>
    <w:rsid w:val="002E7368"/>
    <w:rsid w:val="002F0A3B"/>
    <w:rsid w:val="002F7866"/>
    <w:rsid w:val="00322ECA"/>
    <w:rsid w:val="00327336"/>
    <w:rsid w:val="00355D77"/>
    <w:rsid w:val="00394529"/>
    <w:rsid w:val="003F7BD3"/>
    <w:rsid w:val="0041399D"/>
    <w:rsid w:val="004A1CCF"/>
    <w:rsid w:val="004D62CE"/>
    <w:rsid w:val="004D733A"/>
    <w:rsid w:val="004E73E0"/>
    <w:rsid w:val="0052142D"/>
    <w:rsid w:val="005376DE"/>
    <w:rsid w:val="00570F35"/>
    <w:rsid w:val="00582C7A"/>
    <w:rsid w:val="00593110"/>
    <w:rsid w:val="005A2AD9"/>
    <w:rsid w:val="005C1D9F"/>
    <w:rsid w:val="005C7E3E"/>
    <w:rsid w:val="005F1569"/>
    <w:rsid w:val="006139EE"/>
    <w:rsid w:val="006176CD"/>
    <w:rsid w:val="00622512"/>
    <w:rsid w:val="00625089"/>
    <w:rsid w:val="00642841"/>
    <w:rsid w:val="006538DB"/>
    <w:rsid w:val="00684795"/>
    <w:rsid w:val="0069456B"/>
    <w:rsid w:val="006D494B"/>
    <w:rsid w:val="00726FA0"/>
    <w:rsid w:val="0073378C"/>
    <w:rsid w:val="007446C0"/>
    <w:rsid w:val="00751028"/>
    <w:rsid w:val="007C2838"/>
    <w:rsid w:val="007F0A80"/>
    <w:rsid w:val="008444CC"/>
    <w:rsid w:val="00847EF6"/>
    <w:rsid w:val="00851F19"/>
    <w:rsid w:val="008A0F33"/>
    <w:rsid w:val="008B04E5"/>
    <w:rsid w:val="00901B5E"/>
    <w:rsid w:val="00985B0B"/>
    <w:rsid w:val="00992E21"/>
    <w:rsid w:val="009A1EED"/>
    <w:rsid w:val="009C462C"/>
    <w:rsid w:val="009E24DB"/>
    <w:rsid w:val="009F66BA"/>
    <w:rsid w:val="00A32996"/>
    <w:rsid w:val="00A3511E"/>
    <w:rsid w:val="00A441D5"/>
    <w:rsid w:val="00A52F6F"/>
    <w:rsid w:val="00A62F0A"/>
    <w:rsid w:val="00AB723D"/>
    <w:rsid w:val="00B7502F"/>
    <w:rsid w:val="00B9338C"/>
    <w:rsid w:val="00BB7B9F"/>
    <w:rsid w:val="00C124B3"/>
    <w:rsid w:val="00CC5F25"/>
    <w:rsid w:val="00CD6F2E"/>
    <w:rsid w:val="00CF1E61"/>
    <w:rsid w:val="00D10107"/>
    <w:rsid w:val="00D8359A"/>
    <w:rsid w:val="00DA2486"/>
    <w:rsid w:val="00DA6674"/>
    <w:rsid w:val="00DC0BFE"/>
    <w:rsid w:val="00E0454B"/>
    <w:rsid w:val="00E17AD0"/>
    <w:rsid w:val="00E31733"/>
    <w:rsid w:val="00E3477E"/>
    <w:rsid w:val="00E87656"/>
    <w:rsid w:val="00EB5F0F"/>
    <w:rsid w:val="00EC628E"/>
    <w:rsid w:val="00EE2EC8"/>
    <w:rsid w:val="00EE44B2"/>
    <w:rsid w:val="00F145E3"/>
    <w:rsid w:val="00F216EA"/>
    <w:rsid w:val="00F41F4D"/>
    <w:rsid w:val="00F87376"/>
    <w:rsid w:val="00FB2680"/>
    <w:rsid w:val="00FF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F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rsid w:val="0072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E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F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rsid w:val="00726F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Подготовительная</cp:lastModifiedBy>
  <cp:revision>2</cp:revision>
  <cp:lastPrinted>2014-11-30T12:31:00Z</cp:lastPrinted>
  <dcterms:created xsi:type="dcterms:W3CDTF">2019-02-12T14:13:00Z</dcterms:created>
  <dcterms:modified xsi:type="dcterms:W3CDTF">2019-02-12T14:13:00Z</dcterms:modified>
</cp:coreProperties>
</file>