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52" w:rsidRPr="00E37056" w:rsidRDefault="00201952" w:rsidP="00201952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  <w:bookmarkStart w:id="0" w:name="_GoBack"/>
      <w:r w:rsidRPr="00E37056">
        <w:rPr>
          <w:b w:val="0"/>
          <w:bCs w:val="0"/>
          <w:color w:val="333333"/>
          <w:sz w:val="28"/>
          <w:szCs w:val="28"/>
        </w:rPr>
        <w:t xml:space="preserve">        </w:t>
      </w:r>
      <w:r w:rsidR="00760E99" w:rsidRPr="00E37056">
        <w:rPr>
          <w:b w:val="0"/>
          <w:bCs w:val="0"/>
          <w:color w:val="333333"/>
          <w:sz w:val="28"/>
          <w:szCs w:val="28"/>
        </w:rPr>
        <w:t>Консультация для    родителей «Развиваем   познавательные способности»</w:t>
      </w:r>
    </w:p>
    <w:bookmarkEnd w:id="0"/>
    <w:p w:rsidR="00760E99" w:rsidRPr="00E37056" w:rsidRDefault="00760E99" w:rsidP="00201952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8"/>
          <w:szCs w:val="28"/>
        </w:rPr>
      </w:pPr>
      <w:r w:rsidRPr="00E37056">
        <w:rPr>
          <w:b w:val="0"/>
          <w:color w:val="333333"/>
          <w:sz w:val="28"/>
          <w:szCs w:val="28"/>
        </w:rPr>
        <w:t xml:space="preserve">Маленькие дети хотят все знать. Их многочисленные вопросы к взрослым – лучшее проявление этой особенности. Правда, отмечается, что сегодняшние дети стали задавать меньше вопросов, чем дети, к примеру, 70 годов. Вероятно, это можно объяснить, с одной стороны, большим потоком информации, которую могут получить </w:t>
      </w:r>
      <w:proofErr w:type="gramStart"/>
      <w:r w:rsidRPr="00E37056">
        <w:rPr>
          <w:b w:val="0"/>
          <w:color w:val="333333"/>
          <w:sz w:val="28"/>
          <w:szCs w:val="28"/>
        </w:rPr>
        <w:t>дошкольники это</w:t>
      </w:r>
      <w:proofErr w:type="gramEnd"/>
      <w:r w:rsidRPr="00E37056">
        <w:rPr>
          <w:b w:val="0"/>
          <w:color w:val="333333"/>
          <w:sz w:val="28"/>
          <w:szCs w:val="28"/>
        </w:rPr>
        <w:t xml:space="preserve"> телевидение, компьютер, возможность путешествовать с родителями, разнообразие игрушек, книг. С другой стороны, к сожалению, тем, что многие молодые родители в силу собственной занятости стали меньше заниматься с детьми, не всегда отвечают на их вопросы и тем самым не побуждают малышей спрашивать о непонятном.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Сын к отцу пришел с вопросом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b/>
          <w:color w:val="333333"/>
          <w:sz w:val="28"/>
          <w:szCs w:val="28"/>
        </w:rPr>
        <w:t>Сын</w:t>
      </w:r>
      <w:r w:rsidRPr="00E37056">
        <w:rPr>
          <w:color w:val="333333"/>
          <w:sz w:val="28"/>
          <w:szCs w:val="28"/>
        </w:rPr>
        <w:t>: Папа! Папа! Вот смешно!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Почему, сажи мне, просом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Называется зерно?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Почему сосед новатор?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Что такое экскаватор?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Почему шагает он?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Как без спичек жили раньше?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Почему бывает дым?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b/>
          <w:color w:val="333333"/>
          <w:sz w:val="28"/>
          <w:szCs w:val="28"/>
        </w:rPr>
        <w:t>Отец</w:t>
      </w:r>
      <w:r w:rsidRPr="00E37056">
        <w:rPr>
          <w:color w:val="333333"/>
          <w:sz w:val="28"/>
          <w:szCs w:val="28"/>
        </w:rPr>
        <w:t>: Да отстань же ты, отстань же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 xml:space="preserve">С </w:t>
      </w:r>
      <w:proofErr w:type="spellStart"/>
      <w:r w:rsidRPr="00E37056">
        <w:rPr>
          <w:color w:val="333333"/>
          <w:sz w:val="28"/>
          <w:szCs w:val="28"/>
        </w:rPr>
        <w:t>почемучканьем</w:t>
      </w:r>
      <w:proofErr w:type="spellEnd"/>
      <w:r w:rsidRPr="00E37056">
        <w:rPr>
          <w:color w:val="333333"/>
          <w:sz w:val="28"/>
          <w:szCs w:val="28"/>
        </w:rPr>
        <w:t xml:space="preserve"> своим.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И, вздохнув, побрел сынишка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От отцовского стола.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Почему? Когда же? Где же?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Всякий раз ответ один.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Постепенно стал все реже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Беспокоить папу сын.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Но однажды в час вечерний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У почтенного отца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От волненья, огорченья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Изменился цвет лица.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b/>
          <w:color w:val="333333"/>
          <w:sz w:val="28"/>
          <w:szCs w:val="28"/>
        </w:rPr>
        <w:t>Отец:</w:t>
      </w:r>
      <w:r w:rsidRPr="00E37056">
        <w:rPr>
          <w:color w:val="333333"/>
          <w:sz w:val="28"/>
          <w:szCs w:val="28"/>
        </w:rPr>
        <w:t xml:space="preserve"> Вызов в школу? Почему? Что такое?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В чем причина? Совершенно не пойму!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Чтобы избежать такой ситуации взрослые должны с большим вниманием и заботой взрастить нежные хрупкие ростки любознательности, а не варварски растоптать их своими же ногами.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 xml:space="preserve">Ребенок по своей натуре любознателен. Его интересует все новое, неизведанное. Открытия у него каждый день: то он впервые наблюдает, как его снеговик превращается в лужу; </w:t>
      </w:r>
      <w:proofErr w:type="gramStart"/>
      <w:r w:rsidRPr="00E37056">
        <w:rPr>
          <w:color w:val="333333"/>
          <w:sz w:val="28"/>
          <w:szCs w:val="28"/>
        </w:rPr>
        <w:t>оказывается</w:t>
      </w:r>
      <w:proofErr w:type="gramEnd"/>
      <w:r w:rsidRPr="00E37056">
        <w:rPr>
          <w:color w:val="333333"/>
          <w:sz w:val="28"/>
          <w:szCs w:val="28"/>
        </w:rPr>
        <w:t xml:space="preserve"> с тканевой салфетки пятна можно отстирать, а бумажная расползается в воде; камень, брошенный в воду, тонет, а дерево плавает на поверхности.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 xml:space="preserve">Насколько богат и разнообразен будет </w:t>
      </w:r>
      <w:proofErr w:type="gramStart"/>
      <w:r w:rsidRPr="00E37056">
        <w:rPr>
          <w:color w:val="333333"/>
          <w:sz w:val="28"/>
          <w:szCs w:val="28"/>
        </w:rPr>
        <w:t>мир</w:t>
      </w:r>
      <w:proofErr w:type="gramEnd"/>
      <w:r w:rsidRPr="00E37056">
        <w:rPr>
          <w:color w:val="333333"/>
          <w:sz w:val="28"/>
          <w:szCs w:val="28"/>
        </w:rPr>
        <w:t xml:space="preserve"> окружающий вашего ребенка напрямую, зависит от вас. От того как вы будете удовлетворять любознательность вашего ребенка.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lastRenderedPageBreak/>
        <w:t>Интересно, каково же значение слова «любознательность»? В «Толковом словаре русского языка» Сергея Ивановича Ожегова дается следующее определение. «Любознательный» - склонный к приобретению новых знаний, пытливый…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Будет ли школьная жизнь радостной для ребенка или, наоборот, омрачится неудачами, во многом зависит от нас взрослых. Я думаю, что вы согласитесь с тем, что познавательный интерес и познавательная активность у ребенка должны сформироваться в дошкольные годы.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Познавательная активность дошкольников – это активность, проявляемая в процессе познания. Она проявляется в заинтересованном принятии детьми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 познания и применять его на другом материале.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1. Начните со сравнение по контрасту и подобию, сходству. Ребята могут сравнивать человека и животное (чем похожи, чем отличаются, искусство, быт, игры, пищу разных народов мира, поступки проявления чувств и т. п. Во всех случаях сравнение помогает образованию конкретных, ярких представлений. Более эффективным и осознанным становится процесс формирования оценочного отношения к себе и к окружающим, к событиям и явления социального мира. Как доказывают психологи, сравнение по контрасту дается детям легче, чем сравнение по подобию. Ребенок быстро находит ответ на вопрос: «Чем отличается слон от волка</w:t>
      </w:r>
      <w:proofErr w:type="gramStart"/>
      <w:r w:rsidRPr="00E37056">
        <w:rPr>
          <w:color w:val="333333"/>
          <w:sz w:val="28"/>
          <w:szCs w:val="28"/>
        </w:rPr>
        <w:t>? »</w:t>
      </w:r>
      <w:proofErr w:type="gramEnd"/>
      <w:r w:rsidRPr="00E37056">
        <w:rPr>
          <w:color w:val="333333"/>
          <w:sz w:val="28"/>
          <w:szCs w:val="28"/>
        </w:rPr>
        <w:t>, но ему гораздо сложнее отыскать между ними сходство.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2. Освоенный детьми прием сравнения помогает им выполнять задания на группировку и классификацию. Для того, чтобы группировать, классифицировать предметы, явления, необходимо умение анализировать, обобщать, выделять существенные признаки – все это способствует осознанному усвоению материала и интересу к нему.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Начинать следует с простых заданий: «Разложи картинки на две группы – в одну отбери все, что нужно для работы повару, а в другую - врачу». С таким заданием легко справляются дети 4-5 лет.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3. Проявление самостоятельности, элементов творчества, выдумки способствуют такие виды деятельности, как моделирование и конструирование.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 xml:space="preserve">Моделирование совершенно необходимо при ознакомлении детей с социальным миром. Ребят можно научить составлять </w:t>
      </w:r>
      <w:proofErr w:type="gramStart"/>
      <w:r w:rsidRPr="00E37056">
        <w:rPr>
          <w:color w:val="333333"/>
          <w:sz w:val="28"/>
          <w:szCs w:val="28"/>
        </w:rPr>
        <w:t>план-карту</w:t>
      </w:r>
      <w:proofErr w:type="gramEnd"/>
      <w:r w:rsidRPr="00E37056">
        <w:rPr>
          <w:color w:val="333333"/>
          <w:sz w:val="28"/>
          <w:szCs w:val="28"/>
        </w:rPr>
        <w:t xml:space="preserve">. Это может быть </w:t>
      </w:r>
      <w:proofErr w:type="gramStart"/>
      <w:r w:rsidRPr="00E37056">
        <w:rPr>
          <w:color w:val="333333"/>
          <w:sz w:val="28"/>
          <w:szCs w:val="28"/>
        </w:rPr>
        <w:t>план-карта</w:t>
      </w:r>
      <w:proofErr w:type="gramEnd"/>
      <w:r w:rsidRPr="00E37056">
        <w:rPr>
          <w:color w:val="333333"/>
          <w:sz w:val="28"/>
          <w:szCs w:val="28"/>
        </w:rPr>
        <w:t xml:space="preserve"> улицы, дороги в детский сад, своей детской комнаты. Дети учатся располагать предметы в пространстве, соотносить их, «читать» карту. Тут полезны задания типа «Составим маршрут предстоящей прогулки». В моделировании и конструировании можно использовать мелкий строительный материал, поделки из бумаги, игрушки и предметы-заместители. Метод моделирования и конструирования развивает мышление, воображение и готовит ребенка к восприятию карты мира.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4. В повседневной жизни дети задают взрослым массу вопросов. Эти вопросы различны по тематике, глубине, мотивам, по ним можно судить о направленности интересов ребенка.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Уважаемые взрослые!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Относитесь к вопросам детей с уважением, не отмахивайтесь от них.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Внимательно вслушивайтесь в детский вопрос, постарайтесь понять, что заинтересовало ребенка в данном предмете, явлении, о котором он спрашивает.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lastRenderedPageBreak/>
        <w:t>• Давайте краткие и доступные пониманию дошкольника ответы, избегайте сложных слов, книжных оборотов речи.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Ответ должен обогатить ребенка новыми знаниями, побудить к дальнейшим размышлениям и наблюдениям.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Поощряйте самостоятельную мыслительную деятельность ребенка, отвечая на его вопросы встречным: «А как ты думаешь</w:t>
      </w:r>
      <w:proofErr w:type="gramStart"/>
      <w:r w:rsidRPr="00E37056">
        <w:rPr>
          <w:color w:val="333333"/>
          <w:sz w:val="28"/>
          <w:szCs w:val="28"/>
        </w:rPr>
        <w:t>? »</w:t>
      </w:r>
      <w:proofErr w:type="gramEnd"/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 xml:space="preserve">• </w:t>
      </w:r>
      <w:proofErr w:type="gramStart"/>
      <w:r w:rsidRPr="00E37056">
        <w:rPr>
          <w:color w:val="333333"/>
          <w:sz w:val="28"/>
          <w:szCs w:val="28"/>
        </w:rPr>
        <w:t>В</w:t>
      </w:r>
      <w:proofErr w:type="gramEnd"/>
      <w:r w:rsidRPr="00E37056">
        <w:rPr>
          <w:color w:val="333333"/>
          <w:sz w:val="28"/>
          <w:szCs w:val="28"/>
        </w:rPr>
        <w:t xml:space="preserve"> ответ на вопрос ребенка постарайтесь вовлечь его в наблюдение за окружающей жизнью, перечитать книгу, рассмотреть вместе с вами иллюстрированный материал.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Отвечая на вопрос ребенка, воздействуйте на его чувства. Воспитайте в нем чуткость, тактичность к окружающим людям.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Если ответ на вопрос не доступен пониманию ребенка, не бойтесь ему сказать: «Пока ты еще мал. Пойдешь в школу, научишься читать, узнаешь многое и сможешь сам ответить на свой вопрос».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Если взрослый научится правильно формулировать свои вопросы, то ему станет понятнее, как научить детей задавать вопросы взрослому.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5. Стимулировать детскую любознательность можно прямым предложением: «Ты хочешь еще что-нибудь узнать о подводных обитателях? Тогда спрашивай, а я постараюсь тебе ответить».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6. Приучение к самостоятельному поиску ответов на свои вопросы совершено необходимо, особенно будущим школьникам, но здесь от взрослого требуется такт и чувство меры, чтобы не погасить желание детей задавать вопросы взрослому.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Важнейшим принципом, без применения которого нельзя говорить о прочности усвоения знаний и воспитания чувств является повторение.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7. Хорошие результаты приносят методы экспериментирования и постановка опытов. Ценность этих приемов заключается в том, что они дают возможность ребенку самому найти решение, подтверждение или опровержение собственных представлений.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Исследовательская, поисковая активность – естественное состояние ребенка. Исследовать, открыть, изучить – значить сделать шаг в неизведанное, возможность для детей думать, пробовать экспериментировать. Прямо как в китайской пословице: «Расскажи – и я забуду, покажи – и я запомню, дай попробовать – и я пойму».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В дошкольном возрасте исследование является одним из важнейших способов познания мира.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В современном образовании акцент переносится на формирование у детей способности самостоятельно мыслить, добывать и применять знания, тщательно обдумывать принимаемые решения и четко планировать действия, осваивать современные информационные технологии, эффективно сотрудничать в разнообразных по составу и профилях группах, быть открытым для новых контактов. Раскрытие этих свойств личности ребенка в полной мере происходит при осуществлении исследовательской и проектной деятельности.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Дошкольнику для решения исследовательских задач необходимы навыки и умения логического и творческого мышления. В результате исследовательской деятельности он должен научиться: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- видеть проблему;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- задавать вопросы;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- давать определения понятиям;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- классифицировать;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- наблюдать;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lastRenderedPageBreak/>
        <w:t>- высказывать суждения.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Познавательно-исследовательская деятельность способствует развитию творческих способностей дошкольников, точнее одной очень важной их составляющей – способности к преобразованию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Мир физических явлений, окружающих ребенка, дает огромные возможности для систематического развития способностей к преобразованию как компоненту общих умственных способностей.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 xml:space="preserve">Родителям вполне под силу не «ударить в грязь» перед своими почемучками, ведь </w:t>
      </w:r>
      <w:proofErr w:type="gramStart"/>
      <w:r w:rsidRPr="00E37056">
        <w:rPr>
          <w:color w:val="333333"/>
          <w:sz w:val="28"/>
          <w:szCs w:val="28"/>
        </w:rPr>
        <w:t>интересы ваших детей это</w:t>
      </w:r>
      <w:proofErr w:type="gramEnd"/>
      <w:r w:rsidRPr="00E37056">
        <w:rPr>
          <w:color w:val="333333"/>
          <w:sz w:val="28"/>
          <w:szCs w:val="28"/>
        </w:rPr>
        <w:t xml:space="preserve"> ваши интересы. А для этого нужно совсем немного: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Изготовить интересную игру.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Научить играть в шахматы и шашки.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Показать фокусы.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Рассказать о своей профессии.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Организовать экскурсию к себе на работу, в парк.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Организовать культпоход в театр, цирк, кино.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Научиться изготавливать совместные поделки из природного материала, бумаги и т. д.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Провести час вопросов и ответов на заданную тему (предварительно подготовившись</w:t>
      </w:r>
      <w:proofErr w:type="gramStart"/>
      <w:r w:rsidRPr="00E37056">
        <w:rPr>
          <w:color w:val="333333"/>
          <w:sz w:val="28"/>
          <w:szCs w:val="28"/>
        </w:rPr>
        <w:t>) .</w:t>
      </w:r>
      <w:proofErr w:type="gramEnd"/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Провести семейный конкурс знатоков: «Что? Где? Когда</w:t>
      </w:r>
      <w:proofErr w:type="gramStart"/>
      <w:r w:rsidRPr="00E37056">
        <w:rPr>
          <w:color w:val="333333"/>
          <w:sz w:val="28"/>
          <w:szCs w:val="28"/>
        </w:rPr>
        <w:t>? »</w:t>
      </w:r>
      <w:proofErr w:type="gramEnd"/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Провести вечер загадок и отгадок.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Организовать час сказки.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Организовать игру «Поле чудес»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• Показать познавательный мультфильм.</w:t>
      </w:r>
    </w:p>
    <w:p w:rsidR="00760E99" w:rsidRPr="00E37056" w:rsidRDefault="00760E99" w:rsidP="00760E9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E37056">
        <w:rPr>
          <w:color w:val="333333"/>
          <w:sz w:val="28"/>
          <w:szCs w:val="28"/>
        </w:rPr>
        <w:t>А если проявить фантазию можно придумать много чего интересного…</w:t>
      </w:r>
    </w:p>
    <w:p w:rsidR="00760E99" w:rsidRPr="00E37056" w:rsidRDefault="00760E99" w:rsidP="00760E99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28"/>
          <w:szCs w:val="28"/>
        </w:rPr>
      </w:pPr>
    </w:p>
    <w:p w:rsidR="003C4FBE" w:rsidRPr="00E37056" w:rsidRDefault="003C4FBE">
      <w:pPr>
        <w:rPr>
          <w:rFonts w:ascii="Times New Roman" w:hAnsi="Times New Roman" w:cs="Times New Roman"/>
          <w:sz w:val="28"/>
          <w:szCs w:val="28"/>
        </w:rPr>
      </w:pPr>
    </w:p>
    <w:sectPr w:rsidR="003C4FBE" w:rsidRPr="00E37056" w:rsidSect="00E37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03"/>
    <w:rsid w:val="00201952"/>
    <w:rsid w:val="003C4FBE"/>
    <w:rsid w:val="00760E99"/>
    <w:rsid w:val="00E37056"/>
    <w:rsid w:val="00E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3021D-3B78-40E9-8FE3-42DAB9C9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E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E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62BFD-E793-434C-912D-9416A2182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1357</Words>
  <Characters>7740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5</cp:revision>
  <dcterms:created xsi:type="dcterms:W3CDTF">2018-01-11T17:11:00Z</dcterms:created>
  <dcterms:modified xsi:type="dcterms:W3CDTF">2021-02-14T14:12:00Z</dcterms:modified>
</cp:coreProperties>
</file>